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Absolute Radio Live fundraiser at London Palladium aims to combat prostate cancer disparities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Absolute Radio Live is set to return to the London Palladium on Sunday, 16 November 2025, with a special comedy event aimed at raising funds for Prostate Cancer UK. The event will be hosted by Absolute Radio presenters Jon Richardson and Matt Forde, featuring an impressive lineup of comedians including James Acaster, Kerry Godliman, Adam Hills, Fatiha El-Ghorri, Tom Davis, and Dinesh Nathan. According to the organisers, all profits from this night of entertainment will go towards supporting research and awareness efforts led by Prostate Cancer UK.</w:t>
      </w:r>
      <w:r/>
    </w:p>
    <w:p>
      <w:r/>
      <w:r>
        <w:t>Prostate cancer remains a critical health issue, with the charity underlining that one in eight men will develop the disease during their lifetime. Strikingly, Black men are at double the risk compared to other men, with estimates showing that one in four Black men could be diagnosed. This disparity is underpinned by multiple factors, including genetics and social determinants of health. Alison Day, Director of Communications at Prostate Cancer UK, conveyed enthusiasm about the partnership with Absolute Radio Live, describing the event as a “stellar evening of laughter” that also holds the potential to make a profound impact on men’s health.</w:t>
      </w:r>
      <w:r/>
    </w:p>
    <w:p>
      <w:r/>
      <w:r>
        <w:t>The charity’s funding priorities include the TRANSFORM trial, a significant research initiative aimed at developing a safe and effective national screening programme for prostate cancer. In addition to research, money raised through such events supports awareness campaigns and vital support services for men living with and beyond the disease. Absolute Radio Live has established itself as a notable fixture in the comedy calendar, effectively pairing well-known comedians and emerging talents to raise vital funds for charitable causes.</w:t>
      </w:r>
      <w:r/>
    </w:p>
    <w:p>
      <w:r/>
      <w:r>
        <w:t xml:space="preserve">The heightened risk for Black men extends beyond prevalence to outcomes, with data from the National Prostate Cancer Audit revealing that Black men in England are 1.5 times more likely to be diagnosed with late-stage prostate cancer than their white counterparts. They also face a 14% lower likelihood of receiving life-saving treatments, underscoring significant health inequities. Research published in BMC Medicine further confirms that Black men in England not only have double the lifetime risk of prostate cancer diagnosis but also a considerably higher risk of mortality compared to white men. </w:t>
      </w:r>
      <w:r/>
    </w:p>
    <w:p>
      <w:r/>
      <w:r>
        <w:t>Moreover, articles from leading news outlets like Forbes and Sky News have highlighted the disproportionate burden borne by Black men in the UK, who are reported to be 2.5 times more likely to die from prostate cancer. These disparities are attributed not only to biological factors but also to systemic issues, including health inequities and outdated NHS guidelines. Prostate Cancer UK has called for updates to these guidelines to allow general practitioners to proactively discuss prostate cancer risks with Black men from the age of 45, a move that could significantly improve early detection and treatment outcomes.</w:t>
      </w:r>
      <w:r/>
    </w:p>
    <w:p>
      <w:r/>
      <w:r>
        <w:t xml:space="preserve">The upcoming Absolute Radio Live event at the prestigious London Palladium symbolizes both a celebration of comedy and a critical fundraising effort aimed at addressing one of the most pressing health challenges faced by men today. Through partnerships like this, Prostate Cancer UK seeks to enhance both awareness and scientific advancements, particularly for communities most at risk.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https://radiotoday.co.uk/2025/09/absolute-radio-live-returns-to-london-palladium-this-november/</w:t>
        </w:r>
      </w:hyperlink>
      <w:r>
        <w:t xml:space="preserve"> - Please view link - unable to able to access data</w:t>
      </w:r>
      <w:r/>
    </w:p>
    <w:p>
      <w:pPr>
        <w:pStyle w:val="ListNumber"/>
        <w:spacing w:line="240" w:lineRule="auto"/>
        <w:ind w:left="720"/>
      </w:pPr>
      <w:r/>
      <w:hyperlink r:id="rId9">
        <w:r>
          <w:rPr>
            <w:color w:val="0000EE"/>
            <w:u w:val="single"/>
          </w:rPr>
          <w:t>https://radiotoday.co.uk/2025/09/absolute-radio-live-returns-to-london-palladium-this-november/</w:t>
        </w:r>
      </w:hyperlink>
      <w:r>
        <w:t xml:space="preserve"> - Absolute Radio Live is set to return to the London Palladium on Sunday, 16 November 2025, to raise funds for Prostate Cancer UK. The comedy event will be hosted by Absolute Radio presenters Jon Richardson and Matt Forde, featuring performances by James Acaster, Kerry Godliman, Adam Hills, Fatiha El-Ghorri, Tom Davis, and Dinesh Nathan. All profits from the event will support Prostate Cancer UK's research and awareness initiatives. The charity highlights that one in eight men will develop prostate cancer, with Black men being at double the risk compared to other men.</w:t>
      </w:r>
      <w:r/>
    </w:p>
    <w:p>
      <w:pPr>
        <w:pStyle w:val="ListNumber"/>
        <w:spacing w:line="240" w:lineRule="auto"/>
        <w:ind w:left="720"/>
      </w:pPr>
      <w:r/>
      <w:hyperlink r:id="rId10">
        <w:r>
          <w:rPr>
            <w:color w:val="0000EE"/>
            <w:u w:val="single"/>
          </w:rPr>
          <w:t>https://prostatecanceruk.org/get-involved/black-men-and-prostate-cancer/prostate-cancer-and-your-risk</w:t>
        </w:r>
      </w:hyperlink>
      <w:r>
        <w:t xml:space="preserve"> - Prostate Cancer UK provides information on the increased risk of prostate cancer among Black men. The charity states that one in four Black men will develop prostate cancer, which is double the risk compared to other men. Factors that may increase this risk include age (45 or over), family history of prostate cancer, and a family history of breast cancer. The charity recommends that Black men over 45 consult their GP about their risk and consider a PSA blood test.</w:t>
      </w:r>
      <w:r/>
    </w:p>
    <w:p>
      <w:pPr>
        <w:pStyle w:val="ListNumber"/>
        <w:spacing w:line="240" w:lineRule="auto"/>
        <w:ind w:left="720"/>
      </w:pPr>
      <w:r/>
      <w:hyperlink r:id="rId11">
        <w:r>
          <w:rPr>
            <w:color w:val="0000EE"/>
            <w:u w:val="single"/>
          </w:rPr>
          <w:t>https://www.aa.com.tr/en/europe/black-men-in-uk-have-higher-rates-of-late-stage-prostate-cancer-than-others/3445558</w:t>
        </w:r>
      </w:hyperlink>
      <w:r>
        <w:t xml:space="preserve"> - An analysis by the National Prostate Cancer Audit reveals that Black men in England are more likely to be diagnosed with late-stage prostate cancer compared to white men. The diagnosis rate for Black men is 1.5 times higher, and they are 14% less likely to receive life-saving treatments. The report highlights significant health inequities affecting Black men and calls for improved early detection and treatment strategies.</w:t>
      </w:r>
      <w:r/>
    </w:p>
    <w:p>
      <w:pPr>
        <w:pStyle w:val="ListNumber"/>
        <w:spacing w:line="240" w:lineRule="auto"/>
        <w:ind w:left="720"/>
      </w:pPr>
      <w:r/>
      <w:hyperlink r:id="rId12">
        <w:r>
          <w:rPr>
            <w:color w:val="0000EE"/>
            <w:u w:val="single"/>
          </w:rPr>
          <w:t>https://www.biomedcentral.com/about/press-centre/science-press-releases/30-07-2015</w:t>
        </w:r>
      </w:hyperlink>
      <w:r>
        <w:t xml:space="preserve"> - A study published in BMC Medicine indicates that Black men in England are at double the lifetime risk of being diagnosed with and dying from prostate cancer compared to white men. The research estimates that the lifetime risk of diagnosis is approximately 1 in 4 for Black men, compared to 1 in 8 for white men. The study emphasizes the need for targeted awareness and screening programs for Black men.</w:t>
      </w:r>
      <w:r/>
    </w:p>
    <w:p>
      <w:pPr>
        <w:pStyle w:val="ListNumber"/>
        <w:spacing w:line="240" w:lineRule="auto"/>
        <w:ind w:left="720"/>
      </w:pPr>
      <w:r/>
      <w:hyperlink r:id="rId13">
        <w:r>
          <w:rPr>
            <w:color w:val="0000EE"/>
            <w:u w:val="single"/>
          </w:rPr>
          <w:t>https://www.forbes.com/sites/katherinehignett/2024/09/28/uk-black-are-men-25-times-as-likely-to-die-from-prostate-cancer/</w:t>
        </w:r>
      </w:hyperlink>
      <w:r>
        <w:t xml:space="preserve"> - Forbes reports that Black men in the UK are 2.5 times more likely to die from prostate cancer than white men. The article discusses the disproportionate burden of the disease on Black men, attributing it to a combination of social factors and inadequate research. Prostate Cancer UK emphasizes the need for more Black individuals to be involved in studies to improve outcomes.</w:t>
      </w:r>
      <w:r/>
    </w:p>
    <w:p>
      <w:pPr>
        <w:pStyle w:val="ListNumber"/>
        <w:spacing w:line="240" w:lineRule="auto"/>
        <w:ind w:left="720"/>
      </w:pPr>
      <w:r/>
      <w:hyperlink r:id="rId14">
        <w:r>
          <w:rPr>
            <w:color w:val="0000EE"/>
            <w:u w:val="single"/>
          </w:rPr>
          <w:t>https://news.sky.com/story/black-men-in-danger-of-dying-from-prostate-cancer-due-to-health-inequities-13285573</w:t>
        </w:r>
      </w:hyperlink>
      <w:r>
        <w:t xml:space="preserve"> - Sky News highlights that Black men are at disproportionate risk of dying from prostate cancer due to health inequities and outdated NHS guidelines. The article cites data showing that Black men have higher rates of late-stage diagnoses and are less likely to receive life-saving treatments compared to white men. Prostate Cancer UK urges the government to update NHS guidelines to allow GPs to proactively discuss prostate cancer with Black men from the age of 45.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adiotoday.co.uk/2025/09/absolute-radio-live-returns-to-london-palladium-this-november/" TargetMode="External"/><Relationship Id="rId10" Type="http://schemas.openxmlformats.org/officeDocument/2006/relationships/hyperlink" Target="https://prostatecanceruk.org/get-involved/black-men-and-prostate-cancer/prostate-cancer-and-your-risk" TargetMode="External"/><Relationship Id="rId11" Type="http://schemas.openxmlformats.org/officeDocument/2006/relationships/hyperlink" Target="https://www.aa.com.tr/en/europe/black-men-in-uk-have-higher-rates-of-late-stage-prostate-cancer-than-others/3445558" TargetMode="External"/><Relationship Id="rId12" Type="http://schemas.openxmlformats.org/officeDocument/2006/relationships/hyperlink" Target="https://www.biomedcentral.com/about/press-centre/science-press-releases/30-07-2015" TargetMode="External"/><Relationship Id="rId13" Type="http://schemas.openxmlformats.org/officeDocument/2006/relationships/hyperlink" Target="https://www.forbes.com/sites/katherinehignett/2024/09/28/uk-black-are-men-25-times-as-likely-to-die-from-prostate-cancer/" TargetMode="External"/><Relationship Id="rId14" Type="http://schemas.openxmlformats.org/officeDocument/2006/relationships/hyperlink" Target="https://news.sky.com/story/black-men-in-danger-of-dying-from-prostate-cancer-due-to-health-inequities-1328557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