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Christmas markets embrace sustainability and local craftsmanship amidst festive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Christmas markets across the UK are embracing the festive season with a vibrant array of chalets, local crafts, and seasonal treats, turning city centres into enchanting winter wonderlands. These markets, which typically commence in November and run until Christmas Eve or early January, offer a rich tapestry of cultural experiences, from traditional German fare to local artisan products, providing visitors with plenty of opportunities for holiday shopping and festive cheer.</w:t>
      </w:r>
      <w:r/>
    </w:p>
    <w:p>
      <w:r/>
      <w:r>
        <w:t>Bath Christmas Market, running from late November to mid-December, transforms the historic city with more than 170 twinkling chalets. Visitors can explore a diverse mix of South West produce, from scented candles to gin and jewellery, all set amid Bath’s Georgian architecture. The market also features additional attractions such as the Bath on Ice skating rink and the immersive “12 Tales of a Georgian Christmas” at No 1 Royal Crescent, making it not just a shopping destination but a full festive experience. Organisers emphasise sustainability, striving to be carbon-neutral and encouraging the use of public transport, Park &amp; Ride, and other eco-friendly travel options due to road closures during the event.</w:t>
      </w:r>
      <w:r/>
    </w:p>
    <w:p>
      <w:r/>
      <w:r>
        <w:t>Birmingham hosts the largest German Christmas market outside Germany and Austria, filling Victoria Square and New Street with the sights and sounds of a traditional German festive fair. From the end of October to Christmas Eve, visitors can enjoy bratwurst, stollen, and glühwein amid handcrafted wooden decorations, glass baubles, and crystal lamps. The market is well integrated into the city with good public transport links and parking facilities, though visitors are advised to check the city’s Clean Air Zone rules before travelling by car.</w:t>
      </w:r>
      <w:r/>
    </w:p>
    <w:p>
      <w:r/>
      <w:r>
        <w:t>Other notable Christmas markets bring their unique character to the festive landscape. Cardiff’s market, operating for over 30 years, occupies several bustling streets to offer arts, crafts, and seasonal food amid the winter chill. Winchester, with a history spanning over a millennium, enriches its cathedral surroundings with wreath-adorned wooden chalets and a Makers Market featuring handcrafted, locally sourced gifts. Scotland’s capital, Edinburgh, sparkles with a festive big wheel, funfair rides, and around 70 stalls offering gifts and games alongside traditional Scottish warmers like hot toddies.</w:t>
      </w:r>
      <w:r/>
    </w:p>
    <w:p>
      <w:r/>
      <w:r>
        <w:t>York’s market delights with alpine chalets and a vintage carousel set against its grand old streets, featuring mostly Yorkshire-based traders. Belfast’s festive village near City Hall combines family-friendly attractions with a selection of international and local traders showcasing chocolates, cheeses, and glühwein.</w:t>
      </w:r>
      <w:r/>
    </w:p>
    <w:p>
      <w:r/>
      <w:r>
        <w:t>Other standout locations include Blenheim Palace in Oxfordshire, where the gardens are illuminated with a festive trail and a returning ice skating rink planned for 2025, and Holkham Hall in Norfolk, which hosts a brief but charming market of local producers offering trinkets and treats. Exeter Cathedral’s Christmas market is notable for combining over a hundred chalets with global street food and festive-themed bars, complemented by cathedral carol concerts and nativity performances.</w:t>
      </w:r>
      <w:r/>
    </w:p>
    <w:p>
      <w:r/>
      <w:r>
        <w:t>Cities like Bristol, Leicester, Liverpool, Canterbury, Sheffield, Worcester, and Chester each present their own festive flair with markets that blend local crafts, delicious food, live entertainment, and often unique attractions such as light trails, community Christmas tree festivals, and VR experiences for children.</w:t>
      </w:r>
      <w:r/>
    </w:p>
    <w:p>
      <w:r/>
      <w:r>
        <w:t>These diverse and vibrant Christmas markets across the UK showcase not only the festive spirit but also a commitment to local producers, sustainability, and creating memorable experiences for families and visitors during one of the most cherished times of the year.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3">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https://www.independent.co.uk/travel/uk/best-christmas-markets-uk-b2656863.html</w:t>
        </w:r>
      </w:hyperlink>
      <w:r>
        <w:t xml:space="preserve"> - Please view link - unable to able to access data</w:t>
      </w:r>
      <w:r/>
    </w:p>
    <w:p>
      <w:pPr>
        <w:pStyle w:val="ListNumber"/>
        <w:spacing w:line="240" w:lineRule="auto"/>
        <w:ind w:left="720"/>
      </w:pPr>
      <w:r/>
      <w:hyperlink r:id="rId10">
        <w:r>
          <w:rPr>
            <w:color w:val="0000EE"/>
            <w:u w:val="single"/>
          </w:rPr>
          <w:t>https://www.bathchristmasmarket.co.uk/</w:t>
        </w:r>
      </w:hyperlink>
      <w:r>
        <w:t xml:space="preserve"> - The Bath Christmas Market is a festive event held annually in Bath, England, featuring over 170 twinkling chalets offering a variety of gifts, food, and drinks. The market spans from Abbeygate Street to Milsom Street, with a central point at Stall Street, Bath, BA1 1QH. It operates from Thursday 27th November to Sunday 14th December, with specific opening hours for each day. The event is accessible via public transport, including train, bus, and Park &amp; Ride services, and encourages visitors to use these options due to road closures during the event. The market is committed to sustainability, using reusable or biodegradable alternatives to plastic and striving to be carbon-neutral. For more information, visit their official website.</w:t>
      </w:r>
      <w:r/>
    </w:p>
    <w:p>
      <w:pPr>
        <w:pStyle w:val="ListNumber"/>
        <w:spacing w:line="240" w:lineRule="auto"/>
        <w:ind w:left="720"/>
      </w:pPr>
      <w:r/>
      <w:hyperlink r:id="rId13">
        <w:r>
          <w:rPr>
            <w:color w:val="0000EE"/>
            <w:u w:val="single"/>
          </w:rPr>
          <w:t>https://www.birmingham.gov.uk/frankfurtmarket/</w:t>
        </w:r>
      </w:hyperlink>
      <w:r>
        <w:t xml:space="preserve"> - Birmingham's Frankfurt Christmas Market is an annual event held in Victoria Square and New Street, Birmingham, England. It is the largest authentic German Christmas market outside Germany and Austria, offering a range of traditional goods such as handcrafted decorations, toys, jewellery, and a selection of food and drink including bratwurst, glühwein, and roasted almonds. The market operates from 1st November to 24th December, with varying opening hours throughout the week. Visitors can access the market via public transport, including train, bus, and tram services, with ample parking available in the city centre. The event is located within Birmingham’s Clean Air Zone, and visitors are advised to check if their vehicle will be charged. For more details, visit the official website.</w:t>
      </w:r>
      <w:r/>
    </w:p>
    <w:p>
      <w:pPr>
        <w:pStyle w:val="ListNumber"/>
        <w:spacing w:line="240" w:lineRule="auto"/>
        <w:ind w:left="720"/>
      </w:pPr>
      <w:r/>
      <w:hyperlink r:id="rId11">
        <w:r>
          <w:rPr>
            <w:color w:val="0000EE"/>
            <w:u w:val="single"/>
          </w:rPr>
          <w:t>https://www.bathchristmasmarket.co.uk/about</w:t>
        </w:r>
      </w:hyperlink>
      <w:r>
        <w:t xml:space="preserve"> - Bath Christmas Market transforms the historic city of Bath into a festive wonderland from Thursday 28th November to Sunday 15th December. The market features over 170 chalets offering a variety of gifts, food, and drinks, with opening hours from Monday to Wednesday (10am to 7pm), Thursday to Saturday (10am to 8pm), and Sunday (10am to 6pm). The event is committed to sustainability, using reusable or biodegradable alternatives to plastic and striving to be carbon-neutral. For more information, visit their official website.</w:t>
      </w:r>
      <w:r/>
    </w:p>
    <w:p>
      <w:pPr>
        <w:pStyle w:val="ListNumber"/>
        <w:spacing w:line="240" w:lineRule="auto"/>
        <w:ind w:left="720"/>
      </w:pPr>
      <w:r/>
      <w:hyperlink r:id="rId13">
        <w:r>
          <w:rPr>
            <w:color w:val="0000EE"/>
            <w:u w:val="single"/>
          </w:rPr>
          <w:t>https://www.birmingham.gov.uk/frankfurtmarket/</w:t>
        </w:r>
      </w:hyperlink>
      <w:r>
        <w:t xml:space="preserve"> - Birmingham's Frankfurt Christmas Market is an annual event held in Victoria Square and New Street, Birmingham, England. It is the largest authentic German Christmas market outside Germany and Austria, offering a range of traditional goods such as handcrafted decorations, toys, jewellery, and a selection of food and drink including bratwurst, glühwein, and roasted almonds. The market operates from 1st November to 24th December, with varying opening hours throughout the week. Visitors can access the market via public transport, including train, bus, and tram services, with ample parking available in the city centre. The event is located within Birmingham’s Clean Air Zone, and visitors are advised to check if their vehicle will be charged. For more details, visit the official website.</w:t>
      </w:r>
      <w:r/>
    </w:p>
    <w:p>
      <w:pPr>
        <w:pStyle w:val="ListNumber"/>
        <w:spacing w:line="240" w:lineRule="auto"/>
        <w:ind w:left="720"/>
      </w:pPr>
      <w:r/>
      <w:hyperlink r:id="rId12">
        <w:r>
          <w:rPr>
            <w:color w:val="0000EE"/>
            <w:u w:val="single"/>
          </w:rPr>
          <w:t>https://www.bathchristmasmarket.co.uk/getting-here</w:t>
        </w:r>
      </w:hyperlink>
      <w:r>
        <w:t xml:space="preserve"> - Bath Christmas Market is located throughout the city centre of Bath, spanning from Abbeygate Street in the south to Milsom Street in the north. The central point is Stall Street, Bath, BA1 1QH. The market is accessible via public transport, including train, bus, and Park &amp; Ride services. Visitors are encouraged to use public transport or Park &amp; Ride services due to road closures during the event. For more information on getting to the market, visit their official website.</w:t>
      </w:r>
      <w:r/>
    </w:p>
    <w:p>
      <w:pPr>
        <w:pStyle w:val="ListNumber"/>
        <w:spacing w:line="240" w:lineRule="auto"/>
        <w:ind w:left="720"/>
      </w:pPr>
      <w:r/>
      <w:hyperlink r:id="rId13">
        <w:r>
          <w:rPr>
            <w:color w:val="0000EE"/>
            <w:u w:val="single"/>
          </w:rPr>
          <w:t>https://www.birmingham.gov.uk/frankfurtmarket/</w:t>
        </w:r>
      </w:hyperlink>
      <w:r>
        <w:t xml:space="preserve"> - Birmingham's Frankfurt Christmas Market is an annual event held in Victoria Square and New Street, Birmingham, England. It is the largest authentic German Christmas market outside Germany and Austria, offering a range of traditional goods such as handcrafted decorations, toys, jewellery, and a selection of food and drink including bratwurst, glühwein, and roasted almonds. The market operates from 1st November to 24th December, with varying opening hours throughout the week. Visitors can access the market via public transport, including train, bus, and tram services, with ample parking available in the city centre. The event is located within Birmingham’s Clean Air Zone, and visitors are advised to check if their vehicle will be charged. For more details, visit the official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best-christmas-markets-uk-b2656863.html" TargetMode="External"/><Relationship Id="rId10" Type="http://schemas.openxmlformats.org/officeDocument/2006/relationships/hyperlink" Target="https://www.bathchristmasmarket.co.uk/" TargetMode="External"/><Relationship Id="rId11" Type="http://schemas.openxmlformats.org/officeDocument/2006/relationships/hyperlink" Target="https://www.bathchristmasmarket.co.uk/about" TargetMode="External"/><Relationship Id="rId12" Type="http://schemas.openxmlformats.org/officeDocument/2006/relationships/hyperlink" Target="https://www.bathchristmasmarket.co.uk/getting-here" TargetMode="External"/><Relationship Id="rId13" Type="http://schemas.openxmlformats.org/officeDocument/2006/relationships/hyperlink" Target="https://www.birmingham.gov.uk/frankfurtmarke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