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takes legal action over sudden use of hotel for asylum seekers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Tower Hamlets Council is pursuing legal action against the Home Office following the rapid transformation of the Britannia International Hotel in Canary Wharf into asylum seeker accommodation, a change enacted with only three days’ notice in mid-July. Conservative councillor Peter Gold highlighted the absence of prior consultation with residents or the council itself and emphasised that the hotel’s change of use legally required planning permission, which was not sought. In response, the council issued a Planning Contravention Notice (PCN) to the Home Office and the hotel operator to investigate potential breaches of planning regulations, marking a firm stance on oversight and accountability regarding the accommodation of recently arrived migrants.</w:t>
      </w:r>
      <w:r/>
    </w:p>
    <w:p>
      <w:r/>
      <w:r>
        <w:t>Protests have frequently occurred outside the Britannia International hotel throughout the summer, reflecting local tensions surrounding the decision to use the hotel for asylum seekers following high-profile cases and rising asylum applications across the UK. According to the council spokesperson, these enforcement measures are part of established procedures aimed at ensuring compliance with local planning controls. While it remains unclear if the Home Office and Clearsprings – the designated asylum hotel provider – complied with the PCN by the specified August 8 deadline, Tower Hamlets’ legal challenge represents a broader resistance among councils nationwide to the government’s hotel accommodation policies for asylum seekers.</w:t>
      </w:r>
      <w:r/>
    </w:p>
    <w:p>
      <w:r/>
      <w:r>
        <w:t>The situation in Tower Hamlets is mirrored in other parts of the country, where councils are also pursuing legal action against the use of hotels for asylum accommodation. Notably, Epping Forest District Council secured a temporary injunction in August to prevent 138 asylum seekers from staying at the Bell Hotel in Essex. This injunction was overturned by the Court of Appeal weeks later, permitting the asylum seekers to remain while the Home Office and hotel owner appeal the ruling. The council insists the hotel’s use constitutes a material change requiring planning permission, a point central to the ongoing legal disputes. The Court of Appeal’s decision has been met with continued resistance from the council, which is preparing further legal challenges.</w:t>
      </w:r>
      <w:r/>
    </w:p>
    <w:p>
      <w:r/>
      <w:r>
        <w:t>These developments come amid a backdrop of increasing asylum applications in the UK, with Home Office data indicating that the number of asylum seekers housed in hotels rose slightly to 32,059 in the year to June. The Government reported a record 111,000 applications during this period, a 14% increase year-on-year. Against this surge, the government has stated its commitment to ending the use of hotels as asylum accommodation. A spokesperson for the Home Office said they are exploring more appropriate sites, including disused accommodation, industrial, and ex-military premises, seeking to reduce the impact on local communities while maintaining safety through strict inspections. The government also reiterated its intention to accelerate work with local authorities and property partners to deliver alternative housing solutions in the near future.</w:t>
      </w:r>
      <w:r/>
    </w:p>
    <w:p>
      <w:r/>
      <w:r>
        <w:t>The Bell Hotel situation illustrates the complex and contentious nature of asylum accommodation policies. Following protests and legal challenges, the Home Office announced it would end its contract with the Bell Hotel and find alternative housing for the asylum seekers currently there, framing hotel use as a temporary measure. This contrasts with the continued government use of hotels like the Britannia International, where local authorities remain frustrated by limited consultation and sudden decisions impacting communities. Such tensions highlight the balancing act faced by the government between managing a record number of asylum applications and addressing local infrastructure and resident concerns.</w:t>
      </w:r>
      <w:r/>
    </w:p>
    <w:p>
      <w:r/>
      <w:r>
        <w:t>As councils press ahead with legal actions and the Home Office adjusts its strategies, the debate over appropriate asylum accommodation shows no sign of abating. The need for thorough consultation, adherence to planning law, and sustainable long-term solutions remains a central concern for local authorities, residents, and migrant communities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https://www.express.co.uk/news/uk/2110438/uk-council-legal-action-migrant-hotel-london</w:t>
        </w:r>
      </w:hyperlink>
      <w:r>
        <w:t xml:space="preserve"> - Please view link - unable to able to access data</w:t>
      </w:r>
      <w:r/>
    </w:p>
    <w:p>
      <w:pPr>
        <w:pStyle w:val="ListNumber"/>
        <w:spacing w:line="240" w:lineRule="auto"/>
        <w:ind w:left="720"/>
      </w:pPr>
      <w:r/>
      <w:hyperlink r:id="rId9">
        <w:r>
          <w:rPr>
            <w:color w:val="0000EE"/>
            <w:u w:val="single"/>
          </w:rPr>
          <w:t>https://www.express.co.uk/news/uk/2110438/uk-council-legal-action-migrant-hotel-london</w:t>
        </w:r>
      </w:hyperlink>
      <w:r>
        <w:t xml:space="preserve"> - Tower Hamlets Council is pursuing legal action against the Home Office after the Britannia International Hotel in Canary Wharf was converted into asylum seeker accommodation with just three days' notice. The council argues that the change of use required planning permission, which was not obtained. Councillor Peter Gold expressed concerns over the lack of consultation with residents and the rapid implementation of the decision. The council has issued a Planning Contravention Notice to investigate potential breaches of planning controls. This move aligns with actions by other councils across Britain challenging the use of hotels for asylum accommodation. For instance, Epping Forest District Council secured a temporary injunction to prevent 138 asylum seekers from staying at The Bell Hotel in August, though it was overturned by the Court of Appeal. The Home Office stated its commitment to closing all asylum hotels and is exploring alternative accommodation options. (</w:t>
      </w:r>
      <w:hyperlink r:id="rId16">
        <w:r>
          <w:rPr>
            <w:color w:val="0000EE"/>
            <w:u w:val="single"/>
          </w:rPr>
          <w:t>eppingforestdc.gov.uk</w:t>
        </w:r>
      </w:hyperlink>
      <w:r>
        <w:t>)</w:t>
      </w:r>
      <w:r/>
    </w:p>
    <w:p>
      <w:pPr>
        <w:pStyle w:val="ListNumber"/>
        <w:spacing w:line="240" w:lineRule="auto"/>
        <w:ind w:left="720"/>
      </w:pPr>
      <w:r/>
      <w:hyperlink r:id="rId10">
        <w:r>
          <w:rPr>
            <w:color w:val="0000EE"/>
            <w:u w:val="single"/>
          </w:rPr>
          <w:t>https://www.itv.com/news/2025-08-29/home-office-granted-permission-to-appeal-against-bell-hotel-closure</w:t>
        </w:r>
      </w:hyperlink>
      <w:r>
        <w:t xml:space="preserve"> - The Home Office and the owner of The Bell Hotel in Epping, Essex, have been granted permission to appeal a High Court ruling that ordered the removal of 138 asylum seekers by September 12. The Court of Appeal's decision allows the asylum seekers to remain at the hotel pending the outcome of the appeal. The initial injunction was granted by Epping Forest District Council, which argued that the hotel's use for asylum accommodation breached planning regulations. The Home Office contends that the closure of the hotel would impact its ability to accommodate asylum seekers nationwide. The appeal is set to be heard in the coming weeks. (</w:t>
      </w:r>
      <w:hyperlink r:id="rId17">
        <w:r>
          <w:rPr>
            <w:color w:val="0000EE"/>
            <w:u w:val="single"/>
          </w:rPr>
          <w:t>itv.com</w:t>
        </w:r>
      </w:hyperlink>
      <w:r>
        <w:t>)</w:t>
      </w:r>
      <w:r/>
    </w:p>
    <w:p>
      <w:pPr>
        <w:pStyle w:val="ListNumber"/>
        <w:spacing w:line="240" w:lineRule="auto"/>
        <w:ind w:left="720"/>
      </w:pPr>
      <w:r/>
      <w:hyperlink r:id="rId11">
        <w:r>
          <w:rPr>
            <w:color w:val="0000EE"/>
            <w:u w:val="single"/>
          </w:rPr>
          <w:t>https://news.sky.com/story/appeals-court-overturns-injunction-that-blocked-asylum-seekers-from-epping-hotel-13419393</w:t>
        </w:r>
      </w:hyperlink>
      <w:r>
        <w:t xml:space="preserve"> - The Court of Appeal has overturned a temporary injunction that would have blocked asylum seekers from being housed at The Bell Hotel in Epping, Essex. The Home Office and the hotel's owner, Somani Hotels, successfully appealed the High Court's decision, allowing the 138 asylum seekers to remain at the hotel beyond the initial deadline of September 12. The council had argued that the hotel's use for asylum accommodation was a material change of use requiring planning permission, but the appeal court found in favour of the Home Office and the hotel owner. The council has expressed its intention to continue the legal fight. (</w:t>
      </w:r>
      <w:hyperlink r:id="rId18">
        <w:r>
          <w:rPr>
            <w:color w:val="0000EE"/>
            <w:u w:val="single"/>
          </w:rPr>
          <w:t>news.sky.com</w:t>
        </w:r>
      </w:hyperlink>
      <w:r>
        <w:t>)</w:t>
      </w:r>
      <w:r/>
    </w:p>
    <w:p>
      <w:pPr>
        <w:pStyle w:val="ListNumber"/>
        <w:spacing w:line="240" w:lineRule="auto"/>
        <w:ind w:left="720"/>
      </w:pPr>
      <w:r/>
      <w:hyperlink r:id="rId12">
        <w:r>
          <w:rPr>
            <w:color w:val="0000EE"/>
            <w:u w:val="single"/>
          </w:rPr>
          <w:t>https://www.eppingforestdc.gov.uk/council-applies-for-injunction-against-bell-hotel-owners/</w:t>
        </w:r>
      </w:hyperlink>
      <w:r>
        <w:t xml:space="preserve"> - Epping Forest District Council has applied for an interim High Court injunction to prevent the Bell Hotel in Epping from housing asylum seekers. The council argues that the hotel's use for asylum accommodation constitutes a material change of use requiring planning permission, which has not been obtained. The council is seeking a declaration that the use of the hotel for asylum seekers is not a permitted use for planning purposes. Councillor Chris Whitbread expressed concerns about the impact on the local community and the lack of consultation with residents. (</w:t>
      </w:r>
      <w:hyperlink r:id="rId16">
        <w:r>
          <w:rPr>
            <w:color w:val="0000EE"/>
            <w:u w:val="single"/>
          </w:rPr>
          <w:t>eppingforestdc.gov.uk</w:t>
        </w:r>
      </w:hyperlink>
      <w:r>
        <w:t>)</w:t>
      </w:r>
      <w:r/>
    </w:p>
    <w:p>
      <w:pPr>
        <w:pStyle w:val="ListNumber"/>
        <w:spacing w:line="240" w:lineRule="auto"/>
        <w:ind w:left="720"/>
      </w:pPr>
      <w:r/>
      <w:hyperlink r:id="rId13">
        <w:r>
          <w:rPr>
            <w:color w:val="0000EE"/>
            <w:u w:val="single"/>
          </w:rPr>
          <w:t>https://www.theplanner.co.uk/2025/08/29/injunction-blocking-asylum-seekers-epping-hotel-overturned</w:t>
        </w:r>
      </w:hyperlink>
      <w:r>
        <w:t xml:space="preserve"> - The Court of Appeal has overturned a temporary injunction that blocked the use of The Bell Hotel in Epping, Essex, to accommodate asylum seekers. The Home Office and the hotel's owner, Somani Hotels, successfully appealed the High Court's decision, allowing the 138 asylum seekers to remain at the hotel beyond the initial deadline of September 12. The council had argued that the hotel's use for asylum accommodation was a material change of use requiring planning permission, but the appeal court found in favour of the Home Office and the hotel owner. The council has expressed its intention to continue the legal fight. (</w:t>
      </w:r>
      <w:hyperlink r:id="rId19">
        <w:r>
          <w:rPr>
            <w:color w:val="0000EE"/>
            <w:u w:val="single"/>
          </w:rPr>
          <w:t>theplanner.co.uk</w:t>
        </w:r>
      </w:hyperlink>
      <w:r>
        <w:t>)</w:t>
      </w:r>
      <w:r/>
    </w:p>
    <w:p>
      <w:pPr>
        <w:pStyle w:val="ListNumber"/>
        <w:spacing w:line="240" w:lineRule="auto"/>
        <w:ind w:left="720"/>
      </w:pPr>
      <w:r/>
      <w:hyperlink r:id="rId14">
        <w:r>
          <w:rPr>
            <w:color w:val="0000EE"/>
            <w:u w:val="single"/>
          </w:rPr>
          <w:t>https://www.bbc.co.uk/news/uk-england-essex-67995586</w:t>
        </w:r>
      </w:hyperlink>
      <w:r>
        <w:t xml:space="preserve"> - The Home Office has ended its contract with The Bell Hotel in Epping Forest, Essex, and will find new accommodation for the asylum seekers currently housed there. The government stated that using hotels for asylum accommodation is a short-term measure and that it aims to close all asylum hotels by the end of the current Parliament. The decision follows protests and legal challenges related to the use of the hotel for asylum accommodation. The Home Office is exploring alternative accommodation options, including disused military sites and other facilities. (</w:t>
      </w:r>
      <w:hyperlink r:id="rId20">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0438/uk-council-legal-action-migrant-hotel-london" TargetMode="External"/><Relationship Id="rId10" Type="http://schemas.openxmlformats.org/officeDocument/2006/relationships/hyperlink" Target="https://www.itv.com/news/2025-08-29/home-office-granted-permission-to-appeal-against-bell-hotel-closure" TargetMode="External"/><Relationship Id="rId11" Type="http://schemas.openxmlformats.org/officeDocument/2006/relationships/hyperlink" Target="https://news.sky.com/story/appeals-court-overturns-injunction-that-blocked-asylum-seekers-from-epping-hotel-13419393" TargetMode="External"/><Relationship Id="rId12" Type="http://schemas.openxmlformats.org/officeDocument/2006/relationships/hyperlink" Target="https://www.eppingforestdc.gov.uk/council-applies-for-injunction-against-bell-hotel-owners/" TargetMode="External"/><Relationship Id="rId13" Type="http://schemas.openxmlformats.org/officeDocument/2006/relationships/hyperlink" Target="https://www.theplanner.co.uk/2025/08/29/injunction-blocking-asylum-seekers-epping-hotel-overturned" TargetMode="External"/><Relationship Id="rId14" Type="http://schemas.openxmlformats.org/officeDocument/2006/relationships/hyperlink" Target="https://www.bbc.co.uk/news/uk-england-essex-67995586" TargetMode="External"/><Relationship Id="rId15" Type="http://schemas.openxmlformats.org/officeDocument/2006/relationships/hyperlink" Target="https://www.noahwire.com" TargetMode="External"/><Relationship Id="rId16" Type="http://schemas.openxmlformats.org/officeDocument/2006/relationships/hyperlink" Target="https://www.eppingforestdc.gov.uk/council-applies-for-injunction-against-bell-hotel-owners/?utm_source=openai" TargetMode="External"/><Relationship Id="rId17" Type="http://schemas.openxmlformats.org/officeDocument/2006/relationships/hyperlink" Target="https://www.itv.com/news/2025-08-29/home-office-granted-permission-to-appeal-against-bell-hotel-closure?utm_source=openai" TargetMode="External"/><Relationship Id="rId18" Type="http://schemas.openxmlformats.org/officeDocument/2006/relationships/hyperlink" Target="https://news.sky.com/story/appeals-court-overturns-injunction-that-blocked-asylum-seekers-from-epping-hotel-13419393?utm_source=openai" TargetMode="External"/><Relationship Id="rId19" Type="http://schemas.openxmlformats.org/officeDocument/2006/relationships/hyperlink" Target="https://www.theplanner.co.uk/2025/08/29/injunction-blocking-asylum-seekers-epping-hotel-overturned?utm_source=openai" TargetMode="External"/><Relationship Id="rId20" Type="http://schemas.openxmlformats.org/officeDocument/2006/relationships/hyperlink" Target="https://www.bbc.co.uk/news/uk-england-essex-6799558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