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 Dems propose community-based police counters and rural crime teams to boost public confidence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Liberal Democrats have outlined a proposal for every police force in England and Wales to establish counters in accessible public venues such as supermarkets, shopping centres, and libraries. This initiative aims to restore public confidence in policing and make it easier for citizens to report crimes and exchange information. The party claims their research has uncovered a significant decline in traditional police front counters, usually located within police stations, over the past decade. According to Hazel Grove MP Lisa Smart, the party’s home affairs spokesperson, many people feel they seldom see police officers following cuts imposed during Conservative administrations. The policy, announced at the start of the Lib Dems’ four-day conference in Bournemouth, proposes at least one police counter in every local council area, funded by abolishing Police and Crime Commissioners (PCCs), whose combined costs in the four years up to 2023 the party estimates at over £100 million. The saved funds would also support new rural crime teams. The Labour government plans to transfer PCC responsibilities to elected mayors in the coming years, but the Lib Dems criticise Labour for lacking concrete community policing policies so far in their term.</w:t>
      </w:r>
      <w:r/>
    </w:p>
    <w:p>
      <w:r/>
      <w:r>
        <w:t>The proposed police desks are intended to serve a more integrated role than current engagement centres or pop-up desks, which are often limited in scope and appear intermittently in locations like libraries and community centres. While these new counters would not replace full police stations, they would allow for crime reporting and information sharing. Some forces have already explored alternatives, such as touch-screen terminals in supermarkets, to boost crime reporting. Meanwhile, London faces the closure of almost half its remaining station front counters as part of cost-saving measures. Though London’s Mayor Sir Sadiq Khan once pledged to maintain at least one 24-hour counter per borough, he recently reversed this pledge, citing low usage and arguing that cutting the counters—expected to save £7 million—would improve command and control capabilities.</w:t>
      </w:r>
      <w:r/>
    </w:p>
    <w:p>
      <w:r/>
      <w:r>
        <w:t>Alongside their police desk promise, the Liberal Democrats want to strengthen rural crime policing by establishing specialist rural crime teams within every police force. These teams would include designated rural contacts and officers equipped with advanced tools like drones to tackle growing rural offences such as livestock theft and threats against farmers. This policy is partly a response to increasing rural crime, with NFU Mutual reporting an estimated £52.8 million in costs in 2023—a rise of almost 22% since 2020. The party asserts that existing rural crime units are underfunded, especially in counties like Devon, Cornwall, and Hertfordshire. Lib Dem leader Sir Ed Davey stresses the necessity for dedicated resources to protect rural communities effectively. The proposal suggests that financing these expansions could come from abolishing PCCs, whose administrative roles are seen as redundant or inefficient. The government's own plans emphasize expanding neighbourhood policing to address rural issues including anti-social behaviour and fly-tipping, though financial pressures on police budgets remain a concern, with warnings of officer job cuts. Other political groups have expressed varying views: Conservative critics link recruitment challenges to tax hikes on employers, Reform UK calls for greater frontline policing focus, and Green Party representatives highlight the strained capacity of community police due to austerity.</w:t>
      </w:r>
      <w:r/>
    </w:p>
    <w:p>
      <w:r/>
      <w:r>
        <w:t>The Liberal Democrats are also advocating for a legal right for burglary victims to receive police visits. They cite data from 19 police forces revealing over 45,000 burglaries went unattended last year, with significant regional disparities. The party highlights a “postcode lottery,” where in some areas police attend fewer than half of reported burglaries. The government maintains a policy that officers should visit every residential burglary scene; Home Secretary Suella Braverman endorsed a pledge made last year by all 43 forces in England and Wales to investigate burgled homes.</w:t>
      </w:r>
      <w:r/>
    </w:p>
    <w:p>
      <w:r/>
      <w:r>
        <w:t>This renewed focus on accessible policing counters and victim support emerges amid shifts in policing resources and public access points. Hampshire Constabulary, for example, plans to close front offices at 28 stations by next year due to budget cuts, reducing the number of walk-in reporting locations from 44 to 16. This move follows public consultation indicating a preference for online reporting and interaction with officers in the community. Still, Hampshire commits to maintaining at least one front office per district to meet continued public demand.</w:t>
      </w:r>
      <w:r/>
    </w:p>
    <w:p>
      <w:r/>
      <w:r>
        <w:t>The Liberal Democrats’ proposals reflect broader efforts to make policing more responsive and community-focused while addressing resource constraints and changing public expectations. At their conference, they seek to position themselves as a pragmatic alternative in a fragmented political landscape, aiming to attract liberal-minded Conservative voters in key regions. The party’s approach contrasts with other parties’ policing policies and reflects ongoing debates about funding, frontline services, and the best ways to maintain public safety and trust.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r/>
    </w:p>
    <w:p>
      <w:pPr>
        <w:pStyle w:val="ListBullet"/>
        <w:spacing w:line="240" w:lineRule="auto"/>
        <w:ind w:left="720"/>
      </w:pPr>
      <w:r/>
      <w:r>
        <w:t xml:space="preserve">Paragraph 5 – </w:t>
      </w:r>
      <w:hyperlink r:id="rId11">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https://www.bbc.com/news/articles/ckg6dd8207ro?at_medium=RSS&amp;at_campaign=rss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https://www.bbc.com/news/articles/c87py17y572o</w:t>
        </w:r>
      </w:hyperlink>
      <w:r>
        <w:t xml:space="preserve"> - The Liberal Democrats are advocating for the establishment of specialist rural crime teams within every police force in England and Wales. These teams would appoint dedicated contacts for rural communities and equip officers with advanced technologies, such as drones, to enhance crime detection in expansive rural areas. The initiative aims to address serious rural crimes, including livestock theft and threats against farmers. The proposed funding for this policy would come from abolishing Police and Crime Commissioners (PCCs), whose roles the party suggests could be redundant. The move follows a report by NFU Mutual estimating that rural crime costs increased to £52.8 million in 2023, marking a nearly 22% rise since 2020. The Liberal Democrats argue that current rural crime teams are under-resourced, particularly in regions like Devon, Cornwall, and Hertfordshire. Party leader Sir Ed Davey emphasized the need for dedicated resources to combat rural crime effectively. The proposal also highlights the potential for reallocating funds from PCCs to support these specialized teams. The Labour government has announced plans to boost the number of neighbourhood police, aiming to address issues like anti-social behaviour and fly-tipping in rural areas. However, financial challenges persist, with some police forces warning of cuts to existing officers. The Conservative shadow home secretary, Chris Philp, linked potential job cuts to the rise in employer national insurance contributions, urging the government to provide adequate resources to the police. The Reform UK party expressed concerns about the efficiency of current policing strategies, advocating for a focus on frontline policing over administrative roles. Green Party MP Sian Berry highlighted the increased workload for community police officers due to cuts in other vital frontline services. The BBC has sought comments from the Conservatives, Reform UK, and the Greens regarding the Liberal Democrats' announcement.</w:t>
      </w:r>
      <w:r/>
    </w:p>
    <w:p>
      <w:pPr>
        <w:pStyle w:val="ListNumber"/>
        <w:spacing w:line="240" w:lineRule="auto"/>
        <w:ind w:left="720"/>
      </w:pPr>
      <w:r/>
      <w:hyperlink r:id="rId12">
        <w:r>
          <w:rPr>
            <w:color w:val="0000EE"/>
            <w:u w:val="single"/>
          </w:rPr>
          <w:t>https://www.bbc.com/news/uk-politics-65186669</w:t>
        </w:r>
      </w:hyperlink>
      <w:r>
        <w:t xml:space="preserve"> - The Liberal Democrats are calling for a legal right for burglary victims to be visited by a police officer. Figures obtained by the party reveal more than 45,000 burglaries reported to 19 forces last year went unattended. The Lib Dems said they showed a "postcode lottery", with officers failing to attend more than half of reported burglaries in some areas. The government has previously said police should visit the scene of all residential burglaries. Home Secretary Suella Braverman welcomed a pledge last October by all 43 forces in England and Wales to send an officer to investigate every burgled home.</w:t>
      </w:r>
      <w:r/>
    </w:p>
    <w:p>
      <w:pPr>
        <w:pStyle w:val="ListNumber"/>
        <w:spacing w:line="240" w:lineRule="auto"/>
        <w:ind w:left="720"/>
      </w:pPr>
      <w:r/>
      <w:hyperlink r:id="rId14">
        <w:r>
          <w:rPr>
            <w:color w:val="0000EE"/>
            <w:u w:val="single"/>
          </w:rPr>
          <w:t>https://www.bbc.com/news/uk-wales-politics-34715740</w:t>
        </w:r>
      </w:hyperlink>
      <w:r>
        <w:t xml:space="preserve"> - People would get help to take over running local services like libraries and post offices under Welsh Liberal Democrat plans to boost high streets. The so-called Community Right To Bid already exists in England. The party has also pledged to cut business rates on empty properties, reduce the number of betting shops and encourage more free parking schemes. The Welsh government said there were already several schemes to help high streets. Liberal Democrat economy spokeswoman Eluned Parrott said she wanted to "empower people to drive the regeneration of their local communities and tackle dereliction and decay". "We will also put powers back into the hands of local people, by enabling them the opportunity to save key local services," she said. The plans to "revitalise" high streets are part of a series of announcements the party is making in the run-up to the assembly election in May 2016.</w:t>
      </w:r>
      <w:r/>
    </w:p>
    <w:p>
      <w:pPr>
        <w:pStyle w:val="ListNumber"/>
        <w:spacing w:line="240" w:lineRule="auto"/>
        <w:ind w:left="720"/>
      </w:pPr>
      <w:r/>
      <w:hyperlink r:id="rId15">
        <w:r>
          <w:rPr>
            <w:color w:val="0000EE"/>
            <w:u w:val="single"/>
          </w:rPr>
          <w:t>https://www.bbc.com/news/uk-politics-14819550</w:t>
        </w:r>
      </w:hyperlink>
      <w:r>
        <w:t xml:space="preserve"> - The PM said holding police elections in November 2012 will cost £25m, but that money would be not be taken from policing budgets. The Lib Dems urged elections for police commissioners to be delayed partly to help the electoral prospects of their local councillors, the BBC understands. The elections were due to take place on 3 May 2012, the same day as council polls across England and Wales, but are set to be put back until November. A senior Lib Dem spokesman told BBC News their councillors wanted to "depoliticise" the vote. Labour, which is against elected police chiefs, claims the move will cost £25m. The issue was the subject of a spat at Prime Minister's Questions, with opposition leader Ed Miliband saying the government had its priorities wrong while Prime Minister David Cameron said it would make the police more accountable.</w:t>
      </w:r>
      <w:r/>
    </w:p>
    <w:p>
      <w:pPr>
        <w:pStyle w:val="ListNumber"/>
        <w:spacing w:line="240" w:lineRule="auto"/>
        <w:ind w:left="720"/>
      </w:pPr>
      <w:r/>
      <w:hyperlink r:id="rId16">
        <w:r>
          <w:rPr>
            <w:color w:val="0000EE"/>
            <w:u w:val="single"/>
          </w:rPr>
          <w:t>https://www.bbc.com/news/uk-england-london-63747548</w:t>
        </w:r>
      </w:hyperlink>
      <w:r>
        <w:t xml:space="preserve"> - Free tampons and pads could be made available in south London libraries under new proposals being considered by Southwark Council. If they are accepted, all public toilets in Southwark Council buildings would have free period products. This follows a motion brought to the Labour-run council by the Liberal Democrats. One in four girls in London cannot afford period products, a survey by Plan International UK in June showed. Research also found that girls were cutting down on food in order to be able to afford tampons and sanitary towels. Free period products would be made available at Southwark’s Tooley Street town hall. The initial proposals by the Southwark Liberal Democrats called for free period products to be made available in all council buildings, and for the council to ensure that there were sanitary bins in all council building toilets. These proposals were modified after Labour councillors said the proposals should be explored rather than implemented. England rugby player Lewis Moody called for sanitary bins also to be made compulsory in men's toilets earlier this month. About 10% of men have problems controlling their bladder, it is claimed, but few men's toilets have anywhere to dispose of incontinence pads. Both Surrey and Oxford City councils already have similar schemes. Southwark Council would join other councils in England in providing free period products in toilets if the scheme goes ahead. Last year, Surrey County Council became the first council in England to provide free period products in toilets. This summer, Oxford City Council voted to supply toilets in council buildings with free sanitary products. Rachel Bentley, the Liberal Democrat councillor who proposed the motion for free period products in Southwark, said she was "delighted" it had been passed. "People of all ages should be able to participate fully in life with dignity. This motion is an important step towards that as it would stop people worrying about sanitary products or how to dispose of personal hygiene items safely or sensitively when outside of their homes."</w:t>
      </w:r>
      <w:r/>
    </w:p>
    <w:p>
      <w:pPr>
        <w:pStyle w:val="ListNumber"/>
        <w:spacing w:line="240" w:lineRule="auto"/>
        <w:ind w:left="720"/>
      </w:pPr>
      <w:r/>
      <w:hyperlink r:id="rId11">
        <w:r>
          <w:rPr>
            <w:color w:val="0000EE"/>
            <w:u w:val="single"/>
          </w:rPr>
          <w:t>https://www.bbc.com/news/uk-england-hampshire-15358097</w:t>
        </w:r>
      </w:hyperlink>
      <w:r>
        <w:t xml:space="preserve"> - Hampshire Constabulary is to close front offices at 28 of its stations to save money. At the moment people can walk in to 44 stations to report a crime, but this will be reduced to just 16 from April next year. The force said the changes followed a survey in which most people said they would call or email to report a crime or make an enquiry. Hampshire Police need to save between £40m and £50m by 2015. Assistant Chief Constable Laura Nicholson said: "The consultation with the public on how they wish to interact with us has shown a clear shift towards online self-service options as well as interaction with officers in the community, so this is where we will focus our resources in the future. "However, we know that front offices still have an important part to play in providing access to our services, therefore we remain committed to having at least one front office in each district to meet public demand." She said there would be additional front offices in some districts where demand was high or where the geography of it strongly supported it.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kg6dd8207ro?at_medium=RSS&amp;at_campaign=rss" TargetMode="External"/><Relationship Id="rId10" Type="http://schemas.openxmlformats.org/officeDocument/2006/relationships/hyperlink" Target="https://www.bbc.com/news/articles/c87py17y572o" TargetMode="External"/><Relationship Id="rId11" Type="http://schemas.openxmlformats.org/officeDocument/2006/relationships/hyperlink" Target="https://www.bbc.com/news/uk-england-hampshire-15358097" TargetMode="External"/><Relationship Id="rId12" Type="http://schemas.openxmlformats.org/officeDocument/2006/relationships/hyperlink" Target="https://www.bbc.com/news/uk-politics-65186669" TargetMode="External"/><Relationship Id="rId13" Type="http://schemas.openxmlformats.org/officeDocument/2006/relationships/hyperlink" Target="https://www.noahwire.com" TargetMode="External"/><Relationship Id="rId14" Type="http://schemas.openxmlformats.org/officeDocument/2006/relationships/hyperlink" Target="https://www.bbc.com/news/uk-wales-politics-34715740" TargetMode="External"/><Relationship Id="rId15" Type="http://schemas.openxmlformats.org/officeDocument/2006/relationships/hyperlink" Target="https://www.bbc.com/news/uk-politics-14819550" TargetMode="External"/><Relationship Id="rId16" Type="http://schemas.openxmlformats.org/officeDocument/2006/relationships/hyperlink" Target="https://www.bbc.com/news/uk-england-london-637475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