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Sir Hotels makes its UK debut in historic East London with a community-focused boutique hotel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Sir Hotels has made a notable entrance into the London hospitality scene with the opening of Sir Devonshire Square, its first property in the capital. The hotel is housed in a meticulously restored 17th-century textile warehouse, strategically situated between Spitalfields Market and the City. This location not only offers guests proximity to London's vibrant commercial and cultural hubs but also roots the hotel deeply in the city’s historic fabric.</w:t>
      </w:r>
      <w:r/>
    </w:p>
    <w:p>
      <w:r/>
      <w:r>
        <w:t>The design of Sir Devonshire Square is the work of Maison 191 under the creative direction of Samuel Wright, drawing on an eclectic mix of influences. The interiors are inspired by Bauhaus geometry and the textile artistry of Anni Albers, merged with the mid-century architectural styles of figures like Quincy Jones and John Lautner. This confluence results in a sophisticated aesthetic marked by warm palettes of deep blues, greens, browns, and earthy reds. Guest rooms are furnished with custom pieces and provide views over the Devonshire Square courtyard and the London skyline, creating a refined yet intimate atmosphere.</w:t>
      </w:r>
      <w:r/>
    </w:p>
    <w:p>
      <w:r/>
      <w:r>
        <w:t>An innovative feature of the hotel is its rotating gallery wall, which showcases artwork by emerging London artists, including pieces by Femi Dawkins, photographer Deepak, and illustrator Glen Gashi. Guests can acquire the artworks directly, with all proceeds benefiting the artists. This biannual refresh of the artist showcase underscores the hotel’s commitment to supporting local culture and creative talent.</w:t>
      </w:r>
      <w:r/>
    </w:p>
    <w:p>
      <w:r/>
      <w:r>
        <w:t>The hotel also offers an all-day dining experience, emphasising contemporary, seasonal dishes. Its culinary offerings are complemented by coffee sourced from East London's AllPress roasters and a curated cocktail programme. Additionally, guests can browse a Sir Shop boutique in the lobby, which features curated objects from local and international designers.</w:t>
      </w:r>
      <w:r/>
    </w:p>
    <w:p>
      <w:r/>
      <w:r>
        <w:t>Looking ahead, Sir Devonshire Square plans to expand its facilities. These include The Cover, a private members' club operated under the Sircle Collection umbrella, and a main restaurant set to open in the near future. There are also plans for an in-house gym, with interim fitness access provided through a local partner. This phased development approach allows the hotel to evolve as a dynamic cultural hub.</w:t>
      </w:r>
      <w:r/>
    </w:p>
    <w:p>
      <w:r/>
      <w:r>
        <w:t>The hotel’s ambition extends beyond hospitality into fostering social impact. Through its Sir Cares initiative, Sir Devonshire Square partners with 20/20 Levels, a London organisation dedicated to enhancing social mobility among racially underrepresented youth. Guests are invited to contribute a voluntary £1 at booking, which supports mentorship, skills training, career development programmes, and dedicated internships at the hotel.</w:t>
      </w:r>
      <w:r/>
    </w:p>
    <w:p>
      <w:r/>
      <w:r>
        <w:t>Sir Hotels is an Amsterdam-based boutique collection that has steadily expanded since its inception in 2013. It originated with Sir Albert in Amsterdam, followed by properties like Sir Savigny in Berlin, Sir Adam in Amsterdam’s iconic A’DAM Tower, and Sir Victor in Barcelona. The arrival of Sir Devonshire Square marks the group’s UK debut, reinforcing its reputation for delivering culturally rich and community-focused hospitality experiences in dynamic urban settings.</w:t>
      </w:r>
      <w:r/>
    </w:p>
    <w:p>
      <w:r/>
      <w:r>
        <w:t>By embedding itself in East London’s creative spirit and committing to social mobility, Sir Devonshire Square aims to distinguish itself not just as a place to stay but as a cultural landmark that nurtures and showcases artistic talent while delivering refined comfort and hospitality.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https://globetrender.com/2025/09/22/sir-hotels-opens-first-london-outpost-private-members-club/</w:t>
        </w:r>
      </w:hyperlink>
      <w:r>
        <w:t xml:space="preserve"> - Please view link - unable to able to access data</w:t>
      </w:r>
      <w:r/>
    </w:p>
    <w:p>
      <w:pPr>
        <w:pStyle w:val="ListNumber"/>
        <w:spacing w:line="240" w:lineRule="auto"/>
        <w:ind w:left="720"/>
      </w:pPr>
      <w:r/>
      <w:hyperlink r:id="rId10">
        <w:r>
          <w:rPr>
            <w:color w:val="0000EE"/>
            <w:u w:val="single"/>
          </w:rPr>
          <w:t>https://www.sirhotels.com/en/devonshire-square/</w:t>
        </w:r>
      </w:hyperlink>
      <w:r>
        <w:t xml:space="preserve"> - Sir Devonshire Square is Sir Hotels' first property in London, located in a restored 17th-century textile warehouse between Spitalfields Market and the City. The hotel features 81 rooms and suites, with interiors designed by Maison 191 under Samuel Wright's direction. The design draws inspiration from Bauhaus geometry and textile artist Anni Albers, combined with mid-century architectural influences from Quincy Jones and John Lautner. The hotel offers an all-day dining concept serving contemporary seasonal dishes, complemented by coffee from East London's AllPress and a cocktail programme. Additional facilities include The Cover, a private members' club from the Sircle Collection, and a main restaurant. The hotel plans a monthly programme of cultural events capturing London's creative spirit, from intimate DJ sessions and live music to art talks and design panels, positioning itself as a cultural hub rather than simply accommodation. Social impact is incorporated through the Sir Cares initiative, partnering with 20/20 Levels, a London organisation focused on social mobility for racially underrepresented youth. Guests can contribute a voluntary £1 at booking, with funds supporting mentorship, skills training and career development programmes, plus dedicated internships at the hotel.</w:t>
      </w:r>
      <w:r/>
    </w:p>
    <w:p>
      <w:pPr>
        <w:pStyle w:val="ListNumber"/>
        <w:spacing w:line="240" w:lineRule="auto"/>
        <w:ind w:left="720"/>
      </w:pPr>
      <w:r/>
      <w:hyperlink r:id="rId11">
        <w:r>
          <w:rPr>
            <w:color w:val="0000EE"/>
            <w:u w:val="single"/>
          </w:rPr>
          <w:t>https://sirclecollection.com/our-stories/welcome-to-london/</w:t>
        </w:r>
      </w:hyperlink>
      <w:r>
        <w:t xml:space="preserve"> - Sir Hotels is expanding its presence with the opening of Sir Devonshire Square in London. The hotel is located in a historic 17th-century textile warehouse between Spitalfields Market and the City. The design of the hotel draws inspiration from Bauhaus geometry and textile artist Anni Albers, combined with mid-century architectural influences from Quincy Jones and John Lautner. The hotel offers 81 rooms and suites, with interiors designed by Maison 191 under Samuel Wright's direction. The hotel plans to open additional facilities in phases, including The Cover, a private members' club from the Sircle Collection, and a main restaurant. The hotel also plans a monthly programme of cultural events capturing London's creative spirit, from intimate DJ sessions and live music to art talks and design panels, positioning itself as a cultural hub rather than simply accommodation. Social impact is incorporated through the Sir Cares initiative, partnering with 20/20 Levels, a London organisation focused on social mobility for racially underrepresented youth. Guests can contribute a voluntary £1 at booking, with funds supporting mentorship, skills training and career development programmes, plus dedicated internships at the hotel.</w:t>
      </w:r>
      <w:r/>
    </w:p>
    <w:p>
      <w:pPr>
        <w:pStyle w:val="ListNumber"/>
        <w:spacing w:line="240" w:lineRule="auto"/>
        <w:ind w:left="720"/>
      </w:pPr>
      <w:r/>
      <w:hyperlink r:id="rId15">
        <w:r>
          <w:rPr>
            <w:color w:val="0000EE"/>
            <w:u w:val="single"/>
          </w:rPr>
          <w:t>https://www.sirhotels.com/en/about/</w:t>
        </w:r>
      </w:hyperlink>
      <w:r>
        <w:t xml:space="preserve"> - Sir Hotels is a boutique collection that began in Amsterdam in 2013 with Sir Albert, a hotel set in a former diamond factory in the buzzing De Pijp district. In 2016, Sir Savigny opened in Berlin’s Charlottenburg neighborhood, followed shortly by Amsterdam’s Sir Adam, located in the iconic A’DAM Tower. Barcelona welcomed Sir Victor in early 2019. In 2025, the collection expanded with two new hotels, including its debut in the UK with Sir Devonshire Square in London and the addition of Sir Prague. These newest properties continue the tradition of offering unique stays in lively, dynamic cities. All Sir hotels are created and managed by the award-winning Amsterdam-based hospitality group, Sircle Collection.</w:t>
      </w:r>
      <w:r/>
    </w:p>
    <w:p>
      <w:pPr>
        <w:pStyle w:val="ListNumber"/>
        <w:spacing w:line="240" w:lineRule="auto"/>
        <w:ind w:left="720"/>
      </w:pPr>
      <w:r/>
      <w:hyperlink r:id="rId14">
        <w:r>
          <w:rPr>
            <w:color w:val="0000EE"/>
            <w:u w:val="single"/>
          </w:rPr>
          <w:t>https://www.sirhotels.com/en/blog/sir-hotels-is-coming-to-london/</w:t>
        </w:r>
      </w:hyperlink>
      <w:r>
        <w:t xml:space="preserve"> - Sir Hotels is expanding its presence with the opening of Sir Devonshire Square in London. The hotel is located in a historic 17th-century textile warehouse between Spitalfields Market and the City. The design of the hotel draws inspiration from Bauhaus geometry and textile artist Anni Albers, combined with mid-century architectural influences from Quincy Jones and John Lautner. The hotel offers 81 rooms and suites, with interiors designed by Maison 191 under Samuel Wright's direction. The hotel plans to open additional facilities in phases, including The Cover, a private members' club from the Sircle Collection, and a main restaurant. The hotel also plans a monthly programme of cultural events capturing London's creative spirit, from intimate DJ sessions and live music to art talks and design panels, positioning itself as a cultural hub rather than simply accommodation. Social impact is incorporated through the Sir Cares initiative, partnering with 20/20 Levels, a London organisation focused on social mobility for racially underrepresented youth. Guests can contribute a voluntary £1 at booking, with funds supporting mentorship, skills training and career development programmes, plus dedicated internships at the hotel.</w:t>
      </w:r>
      <w:r/>
    </w:p>
    <w:p>
      <w:pPr>
        <w:pStyle w:val="ListNumber"/>
        <w:spacing w:line="240" w:lineRule="auto"/>
        <w:ind w:left="720"/>
      </w:pPr>
      <w:r/>
      <w:hyperlink r:id="rId12">
        <w:r>
          <w:rPr>
            <w:color w:val="0000EE"/>
            <w:u w:val="single"/>
          </w:rPr>
          <w:t>https://www.marriott.com/hotels/travel/lonsd-sir-devonshire-square-a-member-of-design-hotels/</w:t>
        </w:r>
      </w:hyperlink>
      <w:r>
        <w:t xml:space="preserve"> - Sir Devonshire Square is Sir Hotels' first property in London, located in a restored 17th-century textile warehouse between Spitalfields Market and the City. The hotel features 81 rooms and suites, with interiors designed by Maison 191 under Samuel Wright's direction. The design draws inspiration from Bauhaus geometry and textile artist Anni Albers, combined with mid-century architectural influences from Quincy Jones and John Lautner. The hotel offers an all-day dining concept serving contemporary seasonal dishes, complemented by coffee from East London's AllPress and a cocktail programme. Additional facilities include The Cover, a private members' club from the Sircle Collection, and a main restaurant. The hotel plans a monthly programme of cultural events capturing London's creative spirit, from intimate DJ sessions and live music to art talks and design panels, positioning itself as a cultural hub rather than simply accommodation. Social impact is incorporated through the Sir Cares initiative, partnering with 20/20 Levels, a London organisation focused on social mobility for racially underrepresented youth. Guests can contribute a voluntary £1 at booking, with funds supporting mentorship, skills training and career development programmes, plus dedicated internships at the hotel.</w:t>
      </w:r>
      <w:r/>
    </w:p>
    <w:p>
      <w:pPr>
        <w:pStyle w:val="ListNumber"/>
        <w:spacing w:line="240" w:lineRule="auto"/>
        <w:ind w:left="720"/>
      </w:pPr>
      <w:r/>
      <w:hyperlink r:id="rId13">
        <w:r>
          <w:rPr>
            <w:color w:val="0000EE"/>
            <w:u w:val="single"/>
          </w:rPr>
          <w:t>https://hospitalitydesign.com/news/hotels-resorts/sir-devonshire-square-london/</w:t>
        </w:r>
      </w:hyperlink>
      <w:r>
        <w:t xml:space="preserve"> - Sir Hotels is expanding its presence with the opening of Sir Devonshire Square in London. The hotel is located in a historic 17th-century textile warehouse between Spitalfields Market and the City. The design of the hotel draws inspiration from Bauhaus geometry and textile artist Anni Albers, combined with mid-century architectural influences from Quincy Jones and John Lautner. The hotel offers 81 rooms and suites, with interiors designed by Maison 191 under Samuel Wright's direction. The hotel plans to open additional facilities in phases, including The Cover, a private members' club from the Sircle Collection, and a main restaurant. The hotel also plans a monthly programme of cultural events capturing London's creative spirit, from intimate DJ sessions and live music to art talks and design panels, positioning itself as a cultural hub rather than simply accommodation. Social impact is incorporated through the Sir Cares initiative, partnering with 20/20 Levels, a London organisation focused on social mobility for racially underrepresented youth. Guests can contribute a voluntary £1 at booking, with funds supporting mentorship, skills training and career development programmes, plus dedicated internships at the hotel.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etrender.com/2025/09/22/sir-hotels-opens-first-london-outpost-private-members-club/" TargetMode="External"/><Relationship Id="rId10" Type="http://schemas.openxmlformats.org/officeDocument/2006/relationships/hyperlink" Target="https://www.sirhotels.com/en/devonshire-square/" TargetMode="External"/><Relationship Id="rId11" Type="http://schemas.openxmlformats.org/officeDocument/2006/relationships/hyperlink" Target="https://sirclecollection.com/our-stories/welcome-to-london/" TargetMode="External"/><Relationship Id="rId12" Type="http://schemas.openxmlformats.org/officeDocument/2006/relationships/hyperlink" Target="https://www.marriott.com/hotels/travel/lonsd-sir-devonshire-square-a-member-of-design-hotels/" TargetMode="External"/><Relationship Id="rId13" Type="http://schemas.openxmlformats.org/officeDocument/2006/relationships/hyperlink" Target="https://hospitalitydesign.com/news/hotels-resorts/sir-devonshire-square-london/" TargetMode="External"/><Relationship Id="rId14" Type="http://schemas.openxmlformats.org/officeDocument/2006/relationships/hyperlink" Target="https://www.sirhotels.com/en/blog/sir-hotels-is-coming-to-london/" TargetMode="External"/><Relationship Id="rId15" Type="http://schemas.openxmlformats.org/officeDocument/2006/relationships/hyperlink" Target="https://www.sirhotels.com/en/abou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