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urged to launch youth-focused NHS volunteer recruitment drive amid hospital pressures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faces a pressing call to launch a high-profile recruitment drive targeting young adults to bolster NHS volunteering, a move which experts and charity groups argue could significantly alleviate hospital pressures and reduce waiting times. According to Helpforce, a charity that supports volunteer engagement in healthcare, mobilising young people into “response volunteer” roles could deliver a transformative impact on hospital efficiency, especially in mitigating backlog challenges that have persisted post-pandemic.</w:t>
      </w:r>
      <w:r/>
    </w:p>
    <w:p>
      <w:r/>
      <w:r>
        <w:t>Helpforce’s recent analysis suggests that every 10,000 new volunteers recruited for non-clinical tasks—such as collecting medications, transporting samples, and restocking supplies—could generate approximately 1.1 million additional hours of productivity for the health service. This call to action is underpinned by a YouGov poll commissioned by Helpforce, which found that a striking one-third of 18 to 24-year-olds would consider volunteering for the NHS. This enthusiasm among young adults is particularly significant considering the current volunteer base of around 100,000 people, with the potential to nearly double if only 5 percent of the interested cohort were to engage. Helpforce’s chief executive, Amerjit Chohan, emphasised that after years of systemic challenges, this generation’s readiness to contribute embodies “a huge opportunity” for revitalising NHS volunteer programmes, which have already been proven effective at scale.</w:t>
      </w:r>
      <w:r/>
    </w:p>
    <w:p>
      <w:r/>
      <w:r>
        <w:t>The value of NHS volunteers extends well beyond simple numbers. A report from The King’s Fund, supported by Royal Voluntary Service and Helpforce, highlights that 90 percent of hospital staff recognise volunteering as adding significant value for patients, while 74 percent see it as beneficial for staff wellbeing. Volunteers’ involvement in non-clinical duties effectively eases the burden on frontline professionals, allowing them to concentrate on direct patient care. Similarly, the NHS Confederation points out that volunteering, while underutilised and insufficiently integrated across trusts, has the potential to free clinical staff from routine tasks, reduce stress levels, and improve patient experiences—a capability that could be critical as the health service navigates workforce shortages and increasing demand.</w:t>
      </w:r>
      <w:r/>
    </w:p>
    <w:p>
      <w:r/>
      <w:r>
        <w:t>Academic studies further reinforce the economic and operational benefits of volunteering in the NHS. Research published on PubMed reveals that international volunteering programmes can result in productivity gains of up to 37 percent for doctors and 62 percent for nurses, underscoring a value-for-money rationale that extends to domestic volunteering efforts. Other studies have documented the influence of volunteer involvement on hospital performance indicators like cost-effectiveness and patient satisfaction. A larger volunteer workforce not only enhances patient experiences but can also contribute to containing operational costs.</w:t>
      </w:r>
      <w:r/>
    </w:p>
    <w:p>
      <w:r/>
      <w:r>
        <w:t>Nationwide, King’s Fund data illustrates the extensive scale of volunteer contributions, noting that NHS acute trusts in England typically engage around 471 volunteers each, summing to over 78,000 volunteers delivering more than 13 million hours annually. This invaluable input translates into substantial financial leverage, with estimates suggesting every pound invested in volunteering can generate about £11 in added value for the NHS. Beyond money and metrics, the human element is exemplified by individuals like Henry Oliveira, an 18-year-old volunteer from west London who, while studying clinical pharmacology, gained invaluable insight and motivation from his role in pathology. Stories like his illustrate how volunteering not only supports the NHS but also inspires future healthcare professionals.</w:t>
      </w:r>
      <w:r/>
    </w:p>
    <w:p>
      <w:r/>
      <w:r>
        <w:t>Key figures within the health sector have also signalled the merit of such recruitment drives. Dr Jennifer Dixon, chief executive of the Health Foundation, described the strong volunteering interest among young adults as “heartening,” believing that exposure to the NHS through volunteering could foster careers in healthcare—a much-needed pipeline of committed talent. Daniel Elkeles, CEO of NHS Providers, echoed support for a government-led push, underscoring how strategic volunteering programmes have evolved from ‘nice-to-have’ extras into essential components that improve patient and staff experiences alike.</w:t>
      </w:r>
      <w:r/>
    </w:p>
    <w:p>
      <w:r/>
      <w:r>
        <w:t>The potential for volunteers to mitigate staff burnout cannot be overstated. Articles from Health Business highlight how volunteers’ support in non-clinical care tasks relieves pressure on overburdened NHS staff, improving their wellbeing and sustaining the overall quality of patient care. As the health service confronts mounting waiting lists and workforce shortages, the integration and expansion of volunteer programmes emerge not just as a practical strategy but a vital lifeline.</w:t>
      </w:r>
      <w:r/>
    </w:p>
    <w:p>
      <w:r/>
      <w:r>
        <w:t>Though volunteering alone cannot resolve all systemic NHS challenges, accumulating evidence from industry reports, academic research, and frontline testimonies points to its significant and multifaceted contribution. Young adults’ evident willingness to volunteer presents a timely opportunity for the government to invest in an ambitious recruitment campaign that could reshape hospital operations, reduce waiting times, and cultivate the next generation of healthcare professionals.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14">
        <w:r>
          <w:rPr>
            <w:color w:val="0000EE"/>
            <w:u w:val="single"/>
          </w:rPr>
          <w:t>[4]</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5 – </w:t>
      </w:r>
      <w:hyperlink r:id="rId10">
        <w:r>
          <w:rPr>
            <w:color w:val="0000EE"/>
            <w:u w:val="single"/>
          </w:rPr>
          <w:t>[6]</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https://www.independent.co.uk/news/uk/home-news/nhs-waiting-lists-young-people-volunteers-b2836636.html</w:t>
        </w:r>
      </w:hyperlink>
      <w:r>
        <w:t xml:space="preserve"> - Please view link - unable to able to access data</w:t>
      </w:r>
      <w:r/>
    </w:p>
    <w:p>
      <w:pPr>
        <w:pStyle w:val="ListNumber"/>
        <w:spacing w:line="240" w:lineRule="auto"/>
        <w:ind w:left="720"/>
      </w:pPr>
      <w:r/>
      <w:hyperlink r:id="rId11">
        <w:r>
          <w:rPr>
            <w:color w:val="0000EE"/>
            <w:u w:val="single"/>
          </w:rPr>
          <w:t>https://www.royalvoluntaryservice.org.uk/news/volunteering/new-report-finds-volunteers-reduce-pressure-on-frontline-nhs-staff/</w:t>
        </w:r>
      </w:hyperlink>
      <w:r>
        <w:t xml:space="preserve"> - A report from The King's Fund, commissioned by Royal Voluntary Service and Helpforce, highlights the critical role of volunteers in NHS hospitals. Surveying nearly 300 hospital staff in England, the study found that 90% believe volunteering adds significant value for patients, and 74% for staff. Volunteers assist with non-clinical tasks like delivering medications and providing companionship, allowing clinical staff to focus on patient care. The report recommends that NHS trust leaders invest in volunteering strategies to maximise these benefits.</w:t>
      </w:r>
      <w:r/>
    </w:p>
    <w:p>
      <w:pPr>
        <w:pStyle w:val="ListNumber"/>
        <w:spacing w:line="240" w:lineRule="auto"/>
        <w:ind w:left="720"/>
      </w:pPr>
      <w:r/>
      <w:hyperlink r:id="rId12">
        <w:r>
          <w:rPr>
            <w:color w:val="0000EE"/>
            <w:u w:val="single"/>
          </w:rPr>
          <w:t>https://www.nhsconfed.org/articles/unlocking-power-volunteering-will-help-tackle-challenges-facing-our-nhs</w:t>
        </w:r>
      </w:hyperlink>
      <w:r>
        <w:t xml:space="preserve"> - The NHS Confederation discusses the untapped potential of volunteering in addressing challenges faced by the NHS. Despite the pressures on staff and resources, volunteering isn't being prioritised or properly integrated across trusts. Volunteers can free up time for staff to focus on clinical duties, improve patient experience, and reduce staff stress. The article calls for leaders to recognise and harness the power of volunteering to enhance healthcare delivery.</w:t>
      </w:r>
      <w:r/>
    </w:p>
    <w:p>
      <w:pPr>
        <w:pStyle w:val="ListNumber"/>
        <w:spacing w:line="240" w:lineRule="auto"/>
        <w:ind w:left="720"/>
      </w:pPr>
      <w:r/>
      <w:hyperlink r:id="rId14">
        <w:r>
          <w:rPr>
            <w:color w:val="0000EE"/>
            <w:u w:val="single"/>
          </w:rPr>
          <w:t>https://pubmed.ncbi.nlm.nih.gov/31014353/</w:t>
        </w:r>
      </w:hyperlink>
      <w:r>
        <w:t xml:space="preserve"> - A study published in PubMed examines the impact of international volunteers on NHS productivity. The research suggests that international volunteering generates average productivity gains of up to 37% for doctors and up to 62% for nurses. The analysis offers a value-for-money rationale for international volunteering programmes from a domestic NHS perspective, indicating that such programmes can lead to significant productivity increases per volunteer.</w:t>
      </w:r>
      <w:r/>
    </w:p>
    <w:p>
      <w:pPr>
        <w:pStyle w:val="ListNumber"/>
        <w:spacing w:line="240" w:lineRule="auto"/>
        <w:ind w:left="720"/>
      </w:pPr>
      <w:r/>
      <w:hyperlink r:id="rId15">
        <w:r>
          <w:rPr>
            <w:color w:val="0000EE"/>
            <w:u w:val="single"/>
          </w:rPr>
          <w:t>https://pubmed.ncbi.nlm.nih.gov/19322043/</w:t>
        </w:r>
      </w:hyperlink>
      <w:r>
        <w:t xml:space="preserve"> - This study explores the impact of volunteers on hospital performance, focusing on cost-effectiveness and patient satisfaction. The findings indicate that the use of volunteers offers significant cost savings to hospitals and enhances patient satisfaction scores. Larger volunteer programs appear to enhance patient satisfaction while containing costs, suggesting that integrating volunteers into hospital operations can lead to improved performance metrics.</w:t>
      </w:r>
      <w:r/>
    </w:p>
    <w:p>
      <w:pPr>
        <w:pStyle w:val="ListNumber"/>
        <w:spacing w:line="240" w:lineRule="auto"/>
        <w:ind w:left="720"/>
      </w:pPr>
      <w:r/>
      <w:hyperlink r:id="rId10">
        <w:r>
          <w:rPr>
            <w:color w:val="0000EE"/>
            <w:u w:val="single"/>
          </w:rPr>
          <w:t>https://www.kingsfund.org.uk/insight-and-analysis/reports/volunteering-acute-trusts-england</w:t>
        </w:r>
      </w:hyperlink>
      <w:r>
        <w:t xml:space="preserve"> - The King's Fund report on volunteering in acute trusts in England reveals that, on average, each trust has 471 volunteers, equating to over 78,000 volunteers across all acute trusts in England, contributing more than 13 million hours per year. The report highlights the critical role volunteers play in improving patient experience and suggests that every pound invested in volunteering could yield around £11 in added value.</w:t>
      </w:r>
      <w:r/>
    </w:p>
    <w:p>
      <w:pPr>
        <w:pStyle w:val="ListNumber"/>
        <w:spacing w:line="240" w:lineRule="auto"/>
        <w:ind w:left="720"/>
      </w:pPr>
      <w:r/>
      <w:hyperlink r:id="rId13">
        <w:r>
          <w:rPr>
            <w:color w:val="0000EE"/>
            <w:u w:val="single"/>
          </w:rPr>
          <w:t>https://healthbusinessuk.net/features/volunteers-can-help-tackle-nhs-staff-burnout</w:t>
        </w:r>
      </w:hyperlink>
      <w:r>
        <w:t xml:space="preserve"> - An article in Health Business discusses how volunteers can alleviate NHS staff burnout by providing non-clinical care to patients. Volunteers assist with tasks such as delivering medications, providing companionship, and supporting patients with meals and hydration. This support allows clinical staff to focus on patient care, reduces stress, and improves overall staff wellbeing. The article highlights the significant benefits of integrating volunteers into healthcare settings to support staff and enhance patient care.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home-news/nhs-waiting-lists-young-people-volunteers-b2836636.html" TargetMode="External"/><Relationship Id="rId10" Type="http://schemas.openxmlformats.org/officeDocument/2006/relationships/hyperlink" Target="https://www.kingsfund.org.uk/insight-and-analysis/reports/volunteering-acute-trusts-england" TargetMode="External"/><Relationship Id="rId11" Type="http://schemas.openxmlformats.org/officeDocument/2006/relationships/hyperlink" Target="https://www.royalvoluntaryservice.org.uk/news/volunteering/new-report-finds-volunteers-reduce-pressure-on-frontline-nhs-staff/" TargetMode="External"/><Relationship Id="rId12" Type="http://schemas.openxmlformats.org/officeDocument/2006/relationships/hyperlink" Target="https://www.nhsconfed.org/articles/unlocking-power-volunteering-will-help-tackle-challenges-facing-our-nhs" TargetMode="External"/><Relationship Id="rId13" Type="http://schemas.openxmlformats.org/officeDocument/2006/relationships/hyperlink" Target="https://healthbusinessuk.net/features/volunteers-can-help-tackle-nhs-staff-burnout" TargetMode="External"/><Relationship Id="rId14" Type="http://schemas.openxmlformats.org/officeDocument/2006/relationships/hyperlink" Target="https://pubmed.ncbi.nlm.nih.gov/31014353/" TargetMode="External"/><Relationship Id="rId15" Type="http://schemas.openxmlformats.org/officeDocument/2006/relationships/hyperlink" Target="https://pubmed.ncbi.nlm.nih.gov/1932204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