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tallest Tory candidate channels traditional values and rising political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James McAlpine, a towering figure at 7 feet 2 inches, has recently captured attention as Britain’s tallest Conservative and an emerging young talent within the party. A student at Oxford Brookes University studying business, McAlpine rose to prominence after a photograph of him meeting Tory leader Kemi Badenoch at the Conservative Party Conference went viral. The striking image of McAlpine stooping to speak to Badenoch, who stands at 5 feet 4 inches, became emblematic, with Badenoch playfully acknowledging him as “our tallest member.” This encounter underlined McAlpine's growing profile and the symbolic fusion of youthful energy and party leadership.</w:t>
      </w:r>
      <w:r/>
    </w:p>
    <w:p>
      <w:r/>
      <w:r>
        <w:t>Raised on a sprawling Scottish country estate, McAlpine’s upbringing was uniquely shaped by his environment and family circumstances. Though often perceived as coming from an aristocratic background due to his frequent presence at high society events and his affinity for traditional British fashion brands such as Schoffel and Hackett, his roots are more modest. His late father was the head gardener on the 30,000-acre Dalmeny Estate, and the family lived in a cottage on the grounds. His mother, formerly in HR, gave up work to care for him. James describes himself as middle class and acknowledges the complexity of social identity intertwined with upbringing.</w:t>
      </w:r>
      <w:r/>
    </w:p>
    <w:p>
      <w:r/>
      <w:r>
        <w:t>McAlpine's extraordinary height is a matter of genetics rather than medical conditions like gigantism, with both his parents being notably tall. This physical stature has brought both advantages and challenges. While it has made him something of a social media personality, earning a following on TikTok where fans eagerly capture his presence at events like Ascot and Cheltenham, it also subjected him to bullying during his school years. Attending a state secondary school initially exposed him to taunts and physical harassment due to his height, a period he describes as brutal. His parents later managed to send him to a private school, where he found a better social fit and greater opportunities.</w:t>
      </w:r>
      <w:r/>
    </w:p>
    <w:p>
      <w:r/>
      <w:r>
        <w:t>Politically, McAlpine is driven by traditional British values and a desire to advocate for rural and farming communities, particularly opposing Labour’s proposed inheritance tax on family farms, which initially spurred his activism. He joined the Conservative Party to champion these causes and expresses admiration for leaders like Winston Churchill, Margaret Thatcher, David Cameron, Boris Johnson, and now Kemi Badenoch, whose leadership he praises for uniting the party. McAlpine supports policy proposals such as Badenoch’s initiative to abolish stamp duty on primary residences, which he believes will benefit multiple generations and stimulate economic activity.</w:t>
      </w:r>
      <w:r/>
    </w:p>
    <w:p>
      <w:r/>
      <w:r>
        <w:t>Despite his youth, McAlpine harbours ambitions of a future political career, perhaps dreaming of becoming the tallest British Prime Minister on record. He balances this with a down-to-earth approach to his stature and public attention, embracing his uniqueness openly. Social media discounts on bespoke clothing help manage the costs of outfitting a man of his size, while he also navigates practical challenges like travel and fitting into cars.</w:t>
      </w:r>
      <w:r/>
    </w:p>
    <w:p>
      <w:r/>
      <w:r>
        <w:t>His personal life reflects the steadiness of a “gentle giant,” with a supportive relationship with his girlfriend Tilly, an 18-year-old fellow student who appreciates his height and presence. Though he faced lonely stretches growing up in remote surroundings with few peers nearby, McAlpine has channeled his resilience into optimism and engagement with his community and party.</w:t>
      </w:r>
      <w:r/>
    </w:p>
    <w:p>
      <w:r/>
      <w:r>
        <w:t>While his dramatic height initially draws the eye, it is McAlpine’s combination of personal history, political conviction, and determination that positions him as a compelling figure within the Conservative Party’s younger generation. How far he will rise remains to be seen, but for now, he stands quite literally head and shoulders above many of his peers.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https://www.dailymail.co.uk/news/article-15185641/Britain-tallest-Tory-James-McAlpine.html?ns_mchannel=rss&amp;ns_campaign=1490&amp;ito=1490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https://www.dailymail.co.uk/news/article-15185641/Britain-tallest-Tory-James-McAlpine.html?ns_mchannel=rss&amp;ns_campaign=1490&amp;ito=1490</w:t>
        </w:r>
      </w:hyperlink>
      <w:r>
        <w:t xml:space="preserve"> - An article from the Daily Mail introduces James McAlpine, a 22-year-old Oxford Brookes University student who stands at 7 feet 2 inches tall. The piece highlights his recent prominence at the Conservative Party Conference, where a photograph of him meeting Tory leader Kemi Badenoch went viral. The article delves into McAlpine's background, including his upbringing on a Scottish country estate, his education, and his aspirations within the Conservative Party. It also touches upon his experiences with bullying due to his height and his ambitions for a political career.</w:t>
      </w:r>
      <w:r/>
    </w:p>
    <w:p>
      <w:pPr>
        <w:pStyle w:val="ListNumber"/>
        <w:spacing w:line="240" w:lineRule="auto"/>
        <w:ind w:left="720"/>
      </w:pPr>
      <w:r/>
      <w:hyperlink r:id="rId10">
        <w:r>
          <w:rPr>
            <w:color w:val="0000EE"/>
            <w:u w:val="single"/>
          </w:rPr>
          <w:t>https://www.newshub.co.uk/news/2025/10/09/honoring-kemi-badenochs-inspiring-speech-with-prominent-tory-supporter-james-mcalpine/</w:t>
        </w:r>
      </w:hyperlink>
      <w:r>
        <w:t xml:space="preserve"> - This article from NewsHub.co.uk discusses James McAlpine's support for Kemi Badenoch's speech at the Conservative Party Conference in Manchester. It highlights McAlpine's stature as the 'tallest Conservative in Britain' and his rising profile within the party. The piece also touches upon Badenoch's vision for the Conservative Party, including proposals like abolishing stamp duty on primary residences, and McAlpine's ambition to serve as a representative for the party.</w:t>
      </w:r>
      <w:r/>
    </w:p>
    <w:p>
      <w:pPr>
        <w:pStyle w:val="ListNumber"/>
        <w:spacing w:line="240" w:lineRule="auto"/>
        <w:ind w:left="720"/>
      </w:pPr>
      <w:r/>
      <w:hyperlink r:id="rId11">
        <w:r>
          <w:rPr>
            <w:color w:val="0000EE"/>
            <w:u w:val="single"/>
          </w:rPr>
          <w:t>https://www.newsminimalist.com/articles/james-mcalpine-britains-tallest-conservative-supports-kemi-badenochs-stamp-duty-proposal-b7a088be</w:t>
        </w:r>
      </w:hyperlink>
      <w:r>
        <w:t xml:space="preserve"> - An article from News Minimalist reports on James McAlpine's support for Kemi Badenoch's proposal to scrap stamp duty. The piece notes McAlpine's height of 7 feet 2 inches and his background as an Oxford Brookes student. It highlights his praise for Badenoch's speech and his belief that the stamp duty proposal will benefit all generations. The article also mentions McAlpine's significant social media presence and his use of his height to promote Conservative values.</w:t>
      </w:r>
      <w:r/>
    </w:p>
    <w:p>
      <w:pPr>
        <w:pStyle w:val="ListNumber"/>
        <w:spacing w:line="240" w:lineRule="auto"/>
        <w:ind w:left="720"/>
      </w:pPr>
      <w:r/>
      <w:hyperlink r:id="rId13">
        <w:r>
          <w:rPr>
            <w:color w:val="0000EE"/>
            <w:u w:val="single"/>
          </w:rPr>
          <w:t>https://www.theguardian.com/politics/2014/jan/18/lord-mcalpine-tory-deputy-chairman-dies</w:t>
        </w:r>
      </w:hyperlink>
      <w:r>
        <w:t xml:space="preserve"> - This obituary from The Guardian reports on the death of Lord McAlpine, former Deputy Chairman of the Conservative Party. The article highlights his significant contributions to public life, his role as a confidant to Margaret Thatcher, and his tenure as Treasurer of the Conservative Party. It also touches upon the controversies surrounding him in the 1990s and his later years in Italy.</w:t>
      </w:r>
      <w:r/>
    </w:p>
    <w:p>
      <w:pPr>
        <w:pStyle w:val="ListNumber"/>
        <w:spacing w:line="240" w:lineRule="auto"/>
        <w:ind w:left="720"/>
      </w:pPr>
      <w:r/>
      <w:hyperlink r:id="rId14">
        <w:r>
          <w:rPr>
            <w:color w:val="0000EE"/>
            <w:u w:val="single"/>
          </w:rPr>
          <w:t>https://www.the-independent.com/news/obituaries/lord-mcalpine-death-politician-who-as-treasurer-to-the-conservative-party-was-a-confidant-and-ally-to-mrs-thatcher-9070256.html</w:t>
        </w:r>
      </w:hyperlink>
      <w:r>
        <w:t xml:space="preserve"> - An obituary from The Independent detailing the life and career of Lord McAlpine. The piece discusses his role as Treasurer of the Conservative Party, his close relationship with Margaret Thatcher, and his contributions to the party's success during her tenure. It also covers his personal interests, including his love for the arts and his business ventures, as well as the controversies he faced in the 1990s.</w:t>
      </w:r>
      <w:r/>
    </w:p>
    <w:p>
      <w:pPr>
        <w:pStyle w:val="ListNumber"/>
        <w:spacing w:line="240" w:lineRule="auto"/>
        <w:ind w:left="720"/>
      </w:pPr>
      <w:r/>
      <w:hyperlink r:id="rId15">
        <w:r>
          <w:rPr>
            <w:color w:val="0000EE"/>
            <w:u w:val="single"/>
          </w:rPr>
          <w:t>https://www.bbc.com/news/uk-politics-25792289</w:t>
        </w:r>
      </w:hyperlink>
      <w:r>
        <w:t xml:space="preserve"> - A BBC News article reporting on the death of Lord McAlpine, former Deputy Chairman of the Conservative Party. The piece highlights his significant contributions to public life, his role as a confidant to Margaret Thatcher, and his tenure as Treasurer of the Conservative Party. It also touches upon the controversies surrounding him in the 1990s and his later years in Italy.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5641/Britain-tallest-Tory-James-McAlpine.html?ns_mchannel=rss&amp;ns_campaign=1490&amp;ito=1490" TargetMode="External"/><Relationship Id="rId10" Type="http://schemas.openxmlformats.org/officeDocument/2006/relationships/hyperlink" Target="https://www.newshub.co.uk/news/2025/10/09/honoring-kemi-badenochs-inspiring-speech-with-prominent-tory-supporter-james-mcalpine/" TargetMode="External"/><Relationship Id="rId11" Type="http://schemas.openxmlformats.org/officeDocument/2006/relationships/hyperlink" Target="https://www.newsminimalist.com/articles/james-mcalpine-britains-tallest-conservative-supports-kemi-badenochs-stamp-duty-proposal-b7a088be" TargetMode="External"/><Relationship Id="rId12" Type="http://schemas.openxmlformats.org/officeDocument/2006/relationships/hyperlink" Target="https://www.noahwire.com" TargetMode="External"/><Relationship Id="rId13" Type="http://schemas.openxmlformats.org/officeDocument/2006/relationships/hyperlink" Target="https://www.theguardian.com/politics/2014/jan/18/lord-mcalpine-tory-deputy-chairman-dies" TargetMode="External"/><Relationship Id="rId14" Type="http://schemas.openxmlformats.org/officeDocument/2006/relationships/hyperlink" Target="https://www.the-independent.com/news/obituaries/lord-mcalpine-death-politician-who-as-treasurer-to-the-conservative-party-was-a-confidant-and-ally-to-mrs-thatcher-9070256.html" TargetMode="External"/><Relationship Id="rId15" Type="http://schemas.openxmlformats.org/officeDocument/2006/relationships/hyperlink" Target="https://www.bbc.com/news/uk-politics-257922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