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Neville Lawrence urges transparency in undercover police inquiry into family surveillance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Neville Lawrence, father of the late Stephen Lawrence, has welcomed the opportunity for evidence related to the infiltration of his family’s justice campaign by undercover police officers to be heard publicly. The surveillance, carried out by members of the Metropolitan Police’s Special Demonstration Squad (SDS) who posed as anti-racism campaigners in the late 1990s, was described by Mr Lawrence as “bewildering and insulting.” This development coincides with the next phase of a vast public inquiry into undercover policing by the Metropolitan Police, focusing on the activities of the SDS between 1993 and 2007, including the period following Stephen’s murder. </w:t>
      </w:r>
      <w:r/>
    </w:p>
    <w:p>
      <w:r/>
      <w:r>
        <w:t xml:space="preserve">Mr Lawrence’s statement, issued through his legal representatives, emphasised his longstanding frustration with the Metropolitan Police, an institution he believes repeatedly failed him and his family. He lamented that, rather than focusing on bringing his son’s killers to justice, police officers intruded on their family’s privacy and sought to undermine their campaign for justice. The inquiry was initially announced by then-home secretary Theresa May in 2015, following former SDS officer Peter Francis’s whistleblowing revelations that he had been tasked with gathering information to smear the Lawrence family—a claim the Metropolitan Police have denied. </w:t>
      </w:r>
      <w:r/>
    </w:p>
    <w:p>
      <w:r/>
      <w:r>
        <w:t>Evidence already uncovered shows that undercover officers operated within activist groups close to the Lawrence family, including the Movement for Justice, during the Macpherson Inquiry into Stephen’s murder, which exposed systemic failings and racism within the police. Peter Francis attended the inquiry posing as a supporter of the Lawrence campaign while covertly reporting back to his superiors. In August 1998, he met with an acting detective inspector working on Scotland Yard’s submissions to the inquiry, passing on details such as the Lawrence family’s internal dynamics and their strategies around the inquiry. A 2014 report by barrister Mark Ellison QC suggested this covert activity potentially undermined the inquiry's integrity and public confidence in its outcomes.</w:t>
      </w:r>
      <w:r/>
    </w:p>
    <w:p>
      <w:r/>
      <w:r>
        <w:t>However, an investigation led by Chief Constable Mick Creedon through Operation Herne, established to scrutinise the SDS’s operations, found no concrete evidence to support allegations that undercover officers aimed specifically to smear the Lawrence family. Mr Creedon stated there was no proof suggesting attempts to target or besmirch the family, underscoring the disputed nature of the claims.</w:t>
      </w:r>
      <w:r/>
    </w:p>
    <w:p>
      <w:r/>
      <w:r>
        <w:t>Amid ongoing concerns about transparency, Neville Lawrence has urged that the inquiry into undercover policing adopt the greatest possible openness. He has voiced worries about the extent to which officers involved are granted anonymity during hearings, calling on the inquiry chair, Sir John Mitting, to sit as part of a panel rather than alone to ensure balanced oversight. Prior to the inquiry, Lawrence made it clear he might withhold cooperation unless the process was transparent, highlighting the sensitivity and significance of public trust in the inquiry’s proceedings.</w:t>
      </w:r>
      <w:r/>
    </w:p>
    <w:p>
      <w:r/>
      <w:r>
        <w:t>The backdrop to these developments includes the recent parole hearing of David Norris, one of Stephen’s convicted killers, who for the first time expressed remorse but refused to name accomplices. Stephen’s mother, Baroness Doreen Lawrence, dismissed Norris’s remorse as insincere, calling him a coward. The Metropolitan Police remain committed to bringing all responsible for Stephen’s murder to justice and have commissioned an independent review by the College of Policing to identify any outstanding investigative leads.</w:t>
      </w:r>
      <w:r/>
    </w:p>
    <w:p>
      <w:r/>
      <w:r>
        <w:t>This unfolding chapter reiterates the enduring trauma and fight for justice experienced by the Lawrence family, while shining a light on contentious police practices during a critical period in the UK's struggle with institutional racism and public accountability.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hyperlink r:id="rId13">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[5]</w:t>
        </w:r>
      </w:hyperlink>
      <w:r>
        <w:t xml:space="preserve">, </w:t>
      </w:r>
      <w:hyperlink r:id="rId10">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https://www.belfasttelegraph.co.uk/news/uk/neville-lawrence-welcomes-chance-for-undercover-police-evidence-to-be-aired/a585871067.html</w:t>
        </w:r>
      </w:hyperlink>
      <w:r>
        <w:t xml:space="preserve"> - Please view link - unable to able to access data</w:t>
      </w:r>
      <w:r/>
    </w:p>
    <w:p>
      <w:pPr>
        <w:pStyle w:val="ListNumber"/>
        <w:spacing w:line="240" w:lineRule="auto"/>
        <w:ind w:left="720"/>
      </w:pPr>
      <w:r/>
      <w:hyperlink r:id="rId9">
        <w:r>
          <w:rPr>
            <w:color w:val="0000EE"/>
            <w:u w:val="single"/>
          </w:rPr>
          <w:t>https://www.belfasttelegraph.co.uk/news/uk/neville-lawrence-welcomes-chance-for-undercover-police-evidence-to-be-aired/a585871067.html</w:t>
        </w:r>
      </w:hyperlink>
      <w:r>
        <w:t xml:space="preserve"> - Neville Lawrence, father of Stephen Lawrence, has welcomed the opportunity for evidence regarding undercover police activities to be heard publicly. He described the surveillance by police officers posing as anti-racism campaigners in the late 1990s as 'bewildering and insulting'. This statement precedes the next phase of a public inquiry into Metropolitan Police spies, focusing on the Special Demonstration Squad's operations between 1993 and 2007, including the period following Stephen's murder.</w:t>
      </w:r>
      <w:r/>
    </w:p>
    <w:p>
      <w:pPr>
        <w:pStyle w:val="ListNumber"/>
        <w:spacing w:line="240" w:lineRule="auto"/>
        <w:ind w:left="720"/>
      </w:pPr>
      <w:r/>
      <w:hyperlink r:id="rId12">
        <w:r>
          <w:rPr>
            <w:color w:val="0000EE"/>
            <w:u w:val="single"/>
          </w:rPr>
          <w:t>https://www.belfasttelegraph.co.uk/news/uk/no-proof-police-tried-to-smear-lawrences/29425500.html</w:t>
        </w:r>
      </w:hyperlink>
      <w:r>
        <w:t xml:space="preserve"> - A probe into Scotland Yard moles has found no evidence to support claims that undercover officers sought information to smear the family of murdered teenager Stephen Lawrence. Chief Constable Mick Creedon, leading Operation Herne into the activities of the Met's now-defunct Special Demonstration Squad, stated there is no evidence suggesting any attempt to target or besmirch the Lawrence family.</w:t>
      </w:r>
      <w:r/>
    </w:p>
    <w:p>
      <w:pPr>
        <w:pStyle w:val="ListNumber"/>
        <w:spacing w:line="240" w:lineRule="auto"/>
        <w:ind w:left="720"/>
      </w:pPr>
      <w:r/>
      <w:hyperlink r:id="rId13">
        <w:r>
          <w:rPr>
            <w:color w:val="0000EE"/>
            <w:u w:val="single"/>
          </w:rPr>
          <w:t>https://www.belfasttelegraph.co.uk/news/uk/no-evidence-of-lawrence-smears/29424834.html</w:t>
        </w:r>
      </w:hyperlink>
      <w:r>
        <w:t xml:space="preserve"> - An investigation into Scotland Yard moles has found no evidence to support claims that undercover officers sought information to smear the family of murdered teenager Stephen Lawrence. Chief Constable Mick Creedon, leading Operation Herne into the activities of the Met's now-defunct Special Demonstration Squad, stated there is no evidence suggesting any attempt to target or besmirch the Lawrence family.</w:t>
      </w:r>
      <w:r/>
    </w:p>
    <w:p>
      <w:pPr>
        <w:pStyle w:val="ListNumber"/>
        <w:spacing w:line="240" w:lineRule="auto"/>
        <w:ind w:left="720"/>
      </w:pPr>
      <w:r/>
      <w:hyperlink r:id="rId14">
        <w:r>
          <w:rPr>
            <w:color w:val="0000EE"/>
            <w:u w:val="single"/>
          </w:rPr>
          <w:t>https://www.belfasttelegraph.co.uk/news/uk/father-of-stephen-lawrence-has-grave-concerns-over-undercover-police-inquiry/36772390.html</w:t>
        </w:r>
      </w:hyperlink>
      <w:r>
        <w:t xml:space="preserve"> - Neville Lawrence has voiced his concerns about the inquiry into undercover policing. He called on chairman Sir John Mitting to agree to sit as part of a panel rather than alone amid concerns about the number of undercover officers being granted anonymity in inquiry hearings. This follows revelations that undercover officers infiltrated groups linked to the campaign for justice for Stephen Lawrence, who was murdered in 1993.</w:t>
      </w:r>
      <w:r/>
    </w:p>
    <w:p>
      <w:pPr>
        <w:pStyle w:val="ListNumber"/>
        <w:spacing w:line="240" w:lineRule="auto"/>
        <w:ind w:left="720"/>
      </w:pPr>
      <w:r/>
      <w:hyperlink r:id="rId10">
        <w:r>
          <w:rPr>
            <w:color w:val="0000EE"/>
            <w:u w:val="single"/>
          </w:rPr>
          <w:t>https://www.belfasttelegraph.co.uk/news/uk/father-of-stephen-lawrence-says-undercover-police-probe-must-be-open-to-public/34681189.html</w:t>
        </w:r>
      </w:hyperlink>
      <w:r>
        <w:t xml:space="preserve"> - Neville Lawrence believes the inquiry should be heard in public. He warned he may not co-operate with an inquiry into police spies unless the probe is transparent. Speaking ahead of a decision by Lord Justice Pitchford into what level of anonymity the public inquiry he heads will allow past and present officers, Neville Lawrence called for the greatest possible openness.</w:t>
      </w:r>
      <w:r/>
    </w:p>
    <w:p>
      <w:pPr>
        <w:pStyle w:val="ListNumber"/>
        <w:spacing w:line="240" w:lineRule="auto"/>
        <w:ind w:left="720"/>
      </w:pPr>
      <w:r/>
      <w:hyperlink r:id="rId11">
        <w:r>
          <w:rPr>
            <w:color w:val="0000EE"/>
            <w:u w:val="single"/>
          </w:rPr>
          <w:t>https://www.belfasttelegraph.co.uk/news/uk/probe-urged-into-police-moles/30460408.html</w:t>
        </w:r>
      </w:hyperlink>
      <w:r>
        <w:t xml:space="preserve"> - Relatives of Stephen Lawrence, including his mother Doreen, were said to have been targeted by police in a smear operation. A former undercover officer at the centre of controversy over police moles has called for a 'truly independent' public inquiry into the controversial secret unit he worked for. Peter Francis alleged that he was part of an operation to 'smear' relatives of black teenager Stephen Lawrence shortly after he was murdered in a racist attack in April 1993.</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neville-lawrence-welcomes-chance-for-undercover-police-evidence-to-be-aired/a585871067.html" TargetMode="External"/><Relationship Id="rId10" Type="http://schemas.openxmlformats.org/officeDocument/2006/relationships/hyperlink" Target="https://www.belfasttelegraph.co.uk/news/uk/father-of-stephen-lawrence-says-undercover-police-probe-must-be-open-to-public/34681189.html" TargetMode="External"/><Relationship Id="rId11" Type="http://schemas.openxmlformats.org/officeDocument/2006/relationships/hyperlink" Target="https://www.belfasttelegraph.co.uk/news/uk/probe-urged-into-police-moles/30460408.html" TargetMode="External"/><Relationship Id="rId12" Type="http://schemas.openxmlformats.org/officeDocument/2006/relationships/hyperlink" Target="https://www.belfasttelegraph.co.uk/news/uk/no-proof-police-tried-to-smear-lawrences/29425500.html" TargetMode="External"/><Relationship Id="rId13" Type="http://schemas.openxmlformats.org/officeDocument/2006/relationships/hyperlink" Target="https://www.belfasttelegraph.co.uk/news/uk/no-evidence-of-lawrence-smears/29424834.html" TargetMode="External"/><Relationship Id="rId14" Type="http://schemas.openxmlformats.org/officeDocument/2006/relationships/hyperlink" Target="https://www.belfasttelegraph.co.uk/news/uk/father-of-stephen-lawrence-has-grave-concerns-over-undercover-police-inquiry/36772390.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