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Ian Penman’s Erik Satie biography defies norms with inventive storytelling and cultural commentary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Ian Penman’s </w:t>
      </w:r>
      <w:r>
        <w:rPr>
          <w:i/>
        </w:rPr>
        <w:t>Erik Satie: Three Piece Suite</w:t>
      </w:r>
      <w:r>
        <w:t xml:space="preserve"> emerges as a daring, inventive, and unconventional portrait of the enigmatic composer Erik Satie, whose life and work have defied categorisation. Penman’s approach eschews typical music criticism tropes, blending highbrow and lowbrow commentary with refreshing irreverence. As Benjamin Myers, a writer who recently praised the book, noted, Penman manages this balance skillfully, even drawing engaging cultural digressions, such as one on the British comedian Les Dawson, to underscore his unique literary voice.</w:t>
      </w:r>
      <w:r/>
    </w:p>
    <w:p>
      <w:r/>
      <w:r>
        <w:t>Satie’s significance extends far beyond his output as a composer. He is widely regarded as a foundational figure in the development of modern music and a precursor to several avant-garde movements, including surrealism, conceptual art, and ambient music. According to multiple reviews, Penman’s biography avoids formulaic storytelling by presenting the composer’s life as a series of quirky and bizarre episodes, rather than a conventional chronological narrative. The book is structured in an inventive manner that includes an essay, a curated A-Z dictionary of Satie-related topics, and a personal listening diary, which together provide a multi-dimensional view of Satie’s influence and personality.</w:t>
      </w:r>
      <w:r/>
    </w:p>
    <w:p>
      <w:r/>
      <w:r>
        <w:t>Penman’s admiration for Satie’s eccentricity and whimsical charm is evident throughout the book. Critics have noted how Satie’s lightness and seeming superficiality mask profound depth. His collaborations with other groundbreaking artists of his time amplified his role as a visionary ahead of the curve. These alliances helped cement his legacy as an iconoclastic figure who challenged artistic norms, breaking ground for future generations in both music and wider cultural fields.</w:t>
      </w:r>
      <w:r/>
    </w:p>
    <w:p>
      <w:r/>
      <w:r>
        <w:t xml:space="preserve">Beyond the biography itself, </w:t>
      </w:r>
      <w:r>
        <w:rPr>
          <w:i/>
        </w:rPr>
        <w:t>Erik Satie: Three Piece Suite</w:t>
      </w:r>
      <w:r>
        <w:t xml:space="preserve"> resonates against a broader literary landscape rich in explorations of identity, art, and place. Such thematic concerns are also exemplified by contemporary writers and environmentalists contributing to </w:t>
      </w:r>
      <w:r>
        <w:rPr>
          <w:i/>
        </w:rPr>
        <w:t>The Book of Bogs</w:t>
      </w:r>
      <w:r>
        <w:t>, an anthology edited by Anna Chilvers and Clare Shaw that celebrates endangered natural landscapes with contributions from Amy Liptrot, Robert Macfarlane, and others, including Benjamin Myers. This collection underscores the contemporary urgency of preserving fragile environments, drawing on literary tradition and activism.</w:t>
      </w:r>
      <w:r/>
    </w:p>
    <w:p>
      <w:r/>
      <w:r>
        <w:t xml:space="preserve">Moreover, the literary month seen through the eyes of various readers and writers reveals diverse tastes and reflections, from the satirical silliness of </w:t>
      </w:r>
      <w:r>
        <w:rPr>
          <w:i/>
        </w:rPr>
        <w:t>The Ascent of Rum Doodle</w:t>
      </w:r>
      <w:r>
        <w:t xml:space="preserve"> by WE Bowman—a skewering of British colonial arrogance—to profound emotional examinations in Kaveh Akbar’s </w:t>
      </w:r>
      <w:r>
        <w:rPr>
          <w:i/>
        </w:rPr>
        <w:t>Martyr!</w:t>
      </w:r>
      <w:r>
        <w:t xml:space="preserve"> and Susan Barker’s eerie </w:t>
      </w:r>
      <w:r>
        <w:rPr>
          <w:i/>
        </w:rPr>
        <w:t>Old Soul</w:t>
      </w:r>
      <w:r>
        <w:t>. Each work, like Penman’s study of Satie, pushes boundaries—whether in form, genre, or thematic exploration—mirroring the enduring cultural appetite for innovative and thought-provoking literature.</w:t>
      </w:r>
      <w:r/>
    </w:p>
    <w:p>
      <w:r/>
      <w:r>
        <w:t>Penman’s book, published in 2025, offers not just a biography but a complex, layered study of a composer whose impact ripples through time, challenging readers to reconsider artistic innovation and legacy. The book is valued for its lively prose and intellectual rigour, making it a standout among recent music biographies and an essential read for those fascinated by the interconnections of music, culture, and eccentric genius.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[2]</w:t>
        </w:r>
      </w:hyperlink>
      <w:r>
        <w:t xml:space="preserve"> (New Statesman)</w:t>
      </w:r>
      <w:r/>
    </w:p>
    <w:p>
      <w:pPr>
        <w:pStyle w:val="ListBullet"/>
        <w:spacing w:line="240" w:lineRule="auto"/>
        <w:ind w:left="720"/>
      </w:pPr>
      <w:r/>
      <w:r>
        <w:t xml:space="preserve">Paragraph 2 – </w:t>
      </w:r>
      <w:hyperlink r:id="rId11">
        <w:r>
          <w:rPr>
            <w:color w:val="0000EE"/>
            <w:u w:val="single"/>
          </w:rPr>
          <w:t>[3]</w:t>
        </w:r>
      </w:hyperlink>
      <w:r>
        <w:t xml:space="preserve"> (Irish Times), </w:t>
      </w:r>
      <w:hyperlink r:id="rId12">
        <w:r>
          <w:rPr>
            <w:color w:val="0000EE"/>
            <w:u w:val="single"/>
          </w:rPr>
          <w:t>[5]</w:t>
        </w:r>
      </w:hyperlink>
      <w:r>
        <w:t xml:space="preserve"> (Bookforum)</w:t>
      </w:r>
      <w:r/>
    </w:p>
    <w:p>
      <w:pPr>
        <w:pStyle w:val="ListBullet"/>
        <w:spacing w:line="240" w:lineRule="auto"/>
        <w:ind w:left="720"/>
      </w:pPr>
      <w:r/>
      <w:r>
        <w:t xml:space="preserve">Paragraph 3 – </w:t>
      </w:r>
      <w:hyperlink r:id="rId13">
        <w:r>
          <w:rPr>
            <w:color w:val="0000EE"/>
            <w:u w:val="single"/>
          </w:rPr>
          <w:t>[4]</w:t>
        </w:r>
      </w:hyperlink>
      <w:r>
        <w:t xml:space="preserve"> (Our Daily Read), </w:t>
      </w:r>
      <w:hyperlink r:id="rId11">
        <w:r>
          <w:rPr>
            <w:color w:val="0000EE"/>
            <w:u w:val="single"/>
          </w:rPr>
          <w:t>[6]</w:t>
        </w:r>
      </w:hyperlink>
      <w:r>
        <w:t xml:space="preserve"> (Irish Times)</w:t>
      </w:r>
      <w:r/>
    </w:p>
    <w:p>
      <w:pPr>
        <w:pStyle w:val="ListBullet"/>
        <w:spacing w:line="240" w:lineRule="auto"/>
        <w:ind w:left="720"/>
      </w:pPr>
      <w:r/>
      <w:r>
        <w:t xml:space="preserve">Paragraph 4 – </w:t>
      </w:r>
      <w:hyperlink r:id="rId9">
        <w:r>
          <w:rPr>
            <w:color w:val="0000EE"/>
            <w:u w:val="single"/>
          </w:rPr>
          <w:t>[1]</w:t>
        </w:r>
      </w:hyperlink>
      <w:r>
        <w:t xml:space="preserve"> (The Guardian)</w:t>
      </w:r>
      <w:r/>
    </w:p>
    <w:p>
      <w:pPr>
        <w:pStyle w:val="ListBullet"/>
        <w:spacing w:line="240" w:lineRule="auto"/>
        <w:ind w:left="720"/>
      </w:pPr>
      <w:r/>
      <w:r>
        <w:t xml:space="preserve">Paragraph 5 – </w:t>
      </w:r>
      <w:hyperlink r:id="rId9">
        <w:r>
          <w:rPr>
            <w:color w:val="0000EE"/>
            <w:u w:val="single"/>
          </w:rPr>
          <w:t>[1]</w:t>
        </w:r>
      </w:hyperlink>
      <w:r>
        <w:t xml:space="preserve"> (The Guardian)</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0">
        <w:r>
          <w:rPr>
            <w:color w:val="0000EE"/>
            <w:u w:val="single"/>
          </w:rPr>
          <w:t>[2]</w:t>
        </w:r>
      </w:hyperlink>
      <w:r>
        <w:t xml:space="preserve"> (New Statesman), </w:t>
      </w:r>
      <w:hyperlink r:id="rId11">
        <w:r>
          <w:rPr>
            <w:color w:val="0000EE"/>
            <w:u w:val="single"/>
          </w:rPr>
          <w:t>[3]</w:t>
        </w:r>
      </w:hyperlink>
      <w:r>
        <w:t xml:space="preserve"> (Irish Times)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https://www.theguardian.com/books/2025/oct/31/what-were-reading-writers-and-readers-on-the-books-they-enjoyed-in-october</w:t>
        </w:r>
      </w:hyperlink>
      <w:r>
        <w:t xml:space="preserve"> - Please view link - unable to able to access data</w:t>
      </w:r>
      <w:r/>
    </w:p>
    <w:p>
      <w:pPr>
        <w:pStyle w:val="ListNumber"/>
        <w:spacing w:line="240" w:lineRule="auto"/>
        <w:ind w:left="720"/>
      </w:pPr>
      <w:r/>
      <w:hyperlink r:id="rId10">
        <w:r>
          <w:rPr>
            <w:color w:val="0000EE"/>
            <w:u w:val="single"/>
          </w:rPr>
          <w:t>https://www.newstatesman.com/culture/books/book-of-the-day/2025/07/the-earworms-of-erik-satie</w:t>
        </w:r>
      </w:hyperlink>
      <w:r>
        <w:t xml:space="preserve"> - This article reviews 'Erik Satie: Three Piece Suite' by Ian Penman, highlighting Satie's influence on modern music and his unique style. It discusses Penman's approach to Satie's life and work, noting the book's structure and content. The review also touches upon Satie's collaborations with other artists and his impact on various art forms, emphasizing his role as a precursor to surrealism and conceptual art.</w:t>
      </w:r>
      <w:r/>
    </w:p>
    <w:p>
      <w:pPr>
        <w:pStyle w:val="ListNumber"/>
        <w:spacing w:line="240" w:lineRule="auto"/>
        <w:ind w:left="720"/>
      </w:pPr>
      <w:r/>
      <w:hyperlink r:id="rId11">
        <w:r>
          <w:rPr>
            <w:color w:val="0000EE"/>
            <w:u w:val="single"/>
          </w:rPr>
          <w:t>https://www.irishtimes.com/culture/books/review/2025/04/19/erik-satie-three-piece-suite-by-ian-penman-deft-study-of-a-composer-who-defies-categorisation/</w:t>
        </w:r>
      </w:hyperlink>
      <w:r>
        <w:t xml:space="preserve"> - This review of 'Erik Satie: Three Piece Suite' by Ian Penman praises the book's exploration of Satie's unconventional life and music. It highlights Penman's avoidance of conventional narratives, instead presenting Satie's life as a series of bizarre episodes. The review also notes the book's structure, including an essay, an A-Z Satie dictionary, and a personal listening diary, and discusses Satie's influence on surrealism, conceptual art, and ambient music.</w:t>
      </w:r>
      <w:r/>
    </w:p>
    <w:p>
      <w:pPr>
        <w:pStyle w:val="ListNumber"/>
        <w:spacing w:line="240" w:lineRule="auto"/>
        <w:ind w:left="720"/>
      </w:pPr>
      <w:r/>
      <w:hyperlink r:id="rId13">
        <w:r>
          <w:rPr>
            <w:color w:val="0000EE"/>
            <w:u w:val="single"/>
          </w:rPr>
          <w:t>https://www.ourdailyread.com/2025/04/erik-satie-three-piece-suite-by-ian-penman-review-the-radical-lord-of-light-entertainent/</w:t>
        </w:r>
      </w:hyperlink>
      <w:r>
        <w:t xml:space="preserve"> - This review of 'Erik Satie: Three Piece Suite' by Ian Penman highlights Satie's eccentric personality and his impact on music. It discusses Penman's admiration for Satie's light and humorous touch, as well as his depth achieved through seeming superficiality. The review also notes Penman's association of Satie with proto-surrealists and his influence on later composers and artists, emphasizing Satie's role as a visionary ahead of his time.</w:t>
      </w:r>
      <w:r/>
    </w:p>
    <w:p>
      <w:pPr>
        <w:pStyle w:val="ListNumber"/>
        <w:spacing w:line="240" w:lineRule="auto"/>
        <w:ind w:left="720"/>
      </w:pPr>
      <w:r/>
      <w:hyperlink r:id="rId12">
        <w:r>
          <w:rPr>
            <w:color w:val="0000EE"/>
            <w:u w:val="single"/>
          </w:rPr>
          <w:t>https://www.bookforum.com/print/1401/-226</w:t>
        </w:r>
      </w:hyperlink>
      <w:r>
        <w:t xml:space="preserve"> - This article discusses Ian Penman's 'Erik Satie: Three Piece Suite,' highlighting Satie's influence on various art forms and his role as a precursor to surrealism and conceptual art. It notes Penman's approach to Satie's life and work, presenting him as a figure who defies categorization. The article also touches upon Satie's collaborations with other artists and his impact on modern music and culture.</w:t>
      </w:r>
      <w:r/>
    </w:p>
    <w:p>
      <w:pPr>
        <w:pStyle w:val="ListNumber"/>
        <w:spacing w:line="240" w:lineRule="auto"/>
        <w:ind w:left="720"/>
      </w:pPr>
      <w:r/>
      <w:hyperlink r:id="rId11">
        <w:r>
          <w:rPr>
            <w:color w:val="0000EE"/>
            <w:u w:val="single"/>
          </w:rPr>
          <w:t>https://www.irishtimes.com/culture/books/review/2025/04/19/erik-satie-three-piece-suite-by-ian-penman-deft-study-of-a-composer-who-defies-categorisation/</w:t>
        </w:r>
      </w:hyperlink>
      <w:r>
        <w:t xml:space="preserve"> - This review of 'Erik Satie: Three Piece Suite' by Ian Penman praises the book's exploration of Satie's unconventional life and music. It highlights Penman's avoidance of conventional narratives, instead presenting Satie's life as a series of bizarre episodes. The review also notes the book's structure, including an essay, an A-Z Satie dictionary, and a personal listening diary, and discusses Satie's influence on surrealism, conceptual art, and ambient music.</w:t>
      </w:r>
      <w:r/>
    </w:p>
    <w:p>
      <w:pPr>
        <w:pStyle w:val="ListNumber"/>
        <w:spacing w:line="240" w:lineRule="auto"/>
        <w:ind w:left="720"/>
      </w:pPr>
      <w:r/>
      <w:hyperlink r:id="rId11">
        <w:r>
          <w:rPr>
            <w:color w:val="0000EE"/>
            <w:u w:val="single"/>
          </w:rPr>
          <w:t>https://www.irishtimes.com/culture/books/review/2025/04/19/erik-satie-three-piece-suite-by-ian-penman-deft-study-of-a-composer-who-defies-categorisation/</w:t>
        </w:r>
      </w:hyperlink>
      <w:r>
        <w:t xml:space="preserve"> - This review of 'Erik Satie: Three Piece Suite' by Ian Penman praises the book's exploration of Satie's unconventional life and music. It highlights Penman's avoidance of conventional narratives, instead presenting Satie's life as a series of bizarre episodes. The review also notes the book's structure, including an essay, an A-Z Satie dictionary, and a personal listening diary, and discusses Satie's influence on surrealism, conceptual art, and ambient music.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ooks/2025/oct/31/what-were-reading-writers-and-readers-on-the-books-they-enjoyed-in-october" TargetMode="External"/><Relationship Id="rId10" Type="http://schemas.openxmlformats.org/officeDocument/2006/relationships/hyperlink" Target="https://www.newstatesman.com/culture/books/book-of-the-day/2025/07/the-earworms-of-erik-satie" TargetMode="External"/><Relationship Id="rId11" Type="http://schemas.openxmlformats.org/officeDocument/2006/relationships/hyperlink" Target="https://www.irishtimes.com/culture/books/review/2025/04/19/erik-satie-three-piece-suite-by-ian-penman-deft-study-of-a-composer-who-defies-categorisation/" TargetMode="External"/><Relationship Id="rId12" Type="http://schemas.openxmlformats.org/officeDocument/2006/relationships/hyperlink" Target="https://www.bookforum.com/print/1401/-226" TargetMode="External"/><Relationship Id="rId13" Type="http://schemas.openxmlformats.org/officeDocument/2006/relationships/hyperlink" Target="https://www.ourdailyread.com/2025/04/erik-satie-three-piece-suite-by-ian-penman-review-the-radical-lord-of-light-entertainen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