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Review exposes systemic racism embedding discrimination within Metropolitan Police System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review has concluded that discrimination is deeply embedded in the human resources systems of the Metropolitan Police Service (MPS), perpetuating racial harm particularly against Black officers and staff. This internal assessment, conducted by consultancy HR Rewired and authored by Shereen Daniels, underscores that the Met’s institutional design inherently produces and sustains discriminatory outcomes. Daniels emphasises that such systemic racism is not a matter of mere perception but a documented reality spanning nearly five decades, during which multiple reviews, including landmark inquiries, have highlighted the persistent damage inflicted on Black Londoners and personnel within the force.</w:t>
      </w:r>
      <w:r/>
    </w:p>
    <w:p>
      <w:r/>
      <w:r>
        <w:t xml:space="preserve">Daniels' report, titled </w:t>
      </w:r>
      <w:r>
        <w:rPr>
          <w:i/>
        </w:rPr>
        <w:t>30 Patterns Of Harm: A Structural Review Of Systemic Racism Within The London Metropolitan Police Service</w:t>
      </w:r>
      <w:r>
        <w:t>, reveals how darker-skinned staff members are frequently labelled confrontational, whereas lighter-skinned colleagues often receive quicker empathy and leniency. The findings draw on over 40 years of evidence demonstrating how racism has shaped the Met’s interactions with Black communities and affected its own Black officers. Daniels stresses that broad references to 'ethnic minorities' tend to obscure Black individuals who suffer the most harm, advocating for explicit focus on anti-Blackness as a critical indicator of organisational dysfunction. Confronting this is posited not as exclusionary but as fundamental to achieving fairness, justice, and safety for all.</w:t>
      </w:r>
      <w:r/>
    </w:p>
    <w:p>
      <w:r/>
      <w:r>
        <w:t>The report comes in the wake of Baroness Louise Casey’s extensive 2023 review of the Met commissioned after the tragic murder of Sarah Everard. Casey’s investigation found the Met to be institutionally racist, misogynistic, and homophobic, with discriminatory behaviour often dismissed as casual ‘banter’. Her review also criticised the force’s failure to maintain the integrity of its officers and called for comprehensive organisational reform to restore public trust and confidence in policing. Casey’s findings underline deeply entrenched issues, including tolerance of discrimination and a systemic culture that resists accountability and transparency.</w:t>
      </w:r>
      <w:r/>
    </w:p>
    <w:p>
      <w:r/>
      <w:r>
        <w:t>Furthermore, concerns raised in government and independent analyses highlight how Home Office recruitment priorities have skewed the Met’s focus towards meeting diversity targets rather than fostering meaningful inclusion or addressing skill deficits. This has contributed to a culture where multiple forms of discrimination, including racism, misogyny, homophobia, and ableism, are tolerated as systemic norms instead of being challenged and eradicated. Warning that public consent is increasingly fractured, these reports call for radical and sustained reform to rebuild trust between the Met and the communities it serves.</w:t>
      </w:r>
      <w:r/>
    </w:p>
    <w:p>
      <w:r/>
      <w:r>
        <w:t>Scotland Yard has acknowledged the detailed findings, with Commissioner Sir Mark Rowley describing Daniels’ report as “powerful” and accepting the need for further systemic, structural, and cultural transformation. Rowley affirmed that initiatives like New Met for London and the London Race Action Plan are part of ongoing efforts to improve inclusivity and address discrimination. While trust among Black Londoners has reportedly improved by 10% over two years, it still lags behind public confidence in the force overall. The commissioner pledged to work closely with affected communities and staff to root out discriminatory practices and their underlying causes.</w:t>
      </w:r>
      <w:r/>
    </w:p>
    <w:p>
      <w:r/>
      <w:r>
        <w:t>Historical context is essential to understanding the persistence of institutional racism within the Met. Reviews such as the MacPherson Report of 1999, which declared the force institutionally racist following the mishandling of the Stephen Lawrence murder investigation, laid early groundwork for recognizing systemic failings. However, despite numerous calls for change, patterns of racial bias remain entrenched. High-profile incidents involving disproportionate and inappropriate actions against Black individuals, including children, such as the strip-search of a 15-year-old Black girl known as Child Q, continue to draw public scrutiny and highlight operational failures embedded within policing practices.</w:t>
      </w:r>
      <w:r/>
    </w:p>
    <w:p>
      <w:r/>
      <w:r>
        <w:t>The cumulative evidence paints a stark picture of an institution struggling not only with external community relations but also internal culture and governance. The systemic nature of these problems suggests that superficial reforms are inadequate. Instead, sustained leadership commitment and structural overhaul are required to effect genuine change that protects public interest rather than institutional reputation. Daniels’ and Casey’s reports collectively emphasise that confronting anti-Blackness and other discriminatory practices must be foundational to rebuilding a policing service that earns and maintains the trust of all Londoners.</w:t>
      </w:r>
      <w:r/>
    </w:p>
    <w:p>
      <w:pPr>
        <w:pBdr>
          <w:bottom w:val="single" w:sz="6" w:space="1" w:color="auto"/>
        </w:pBdr>
      </w:pPr>
      <w:r/>
    </w:p>
    <w:p>
      <w:pPr>
        <w:pStyle w:val="Heading3"/>
      </w:pPr>
      <w:r>
        <w:t>📌 Reference Map:</w:t>
      </w:r>
      <w:r/>
      <w:r/>
    </w:p>
    <w:p>
      <w:pPr>
        <w:pStyle w:val="ListBullet"/>
        <w:spacing w:line="240" w:lineRule="auto"/>
        <w:ind w:left="720"/>
      </w:pPr>
      <w:r/>
      <w:hyperlink r:id="rId9">
        <w:r>
          <w:rPr>
            <w:color w:val="0000EE"/>
            <w:u w:val="single"/>
          </w:rPr>
          <w:t>[1]</w:t>
        </w:r>
      </w:hyperlink>
      <w:r>
        <w:t xml:space="preserve"> Daily Star - Paragraphs 1, 2, 3, 4, 5, 6, 7, 8</w:t>
      </w:r>
      <w:r/>
    </w:p>
    <w:p>
      <w:pPr>
        <w:pStyle w:val="ListBullet"/>
        <w:spacing w:line="240" w:lineRule="auto"/>
        <w:ind w:left="720"/>
      </w:pPr>
      <w:r/>
      <w:hyperlink r:id="rId10">
        <w:r>
          <w:rPr>
            <w:color w:val="0000EE"/>
            <w:u w:val="single"/>
          </w:rPr>
          <w:t>[2]</w:t>
        </w:r>
      </w:hyperlink>
      <w:r>
        <w:t xml:space="preserve"> ITV News - Paragraphs 4, 5, 6</w:t>
      </w:r>
      <w:r/>
    </w:p>
    <w:p>
      <w:pPr>
        <w:pStyle w:val="ListBullet"/>
        <w:spacing w:line="240" w:lineRule="auto"/>
        <w:ind w:left="720"/>
      </w:pPr>
      <w:r/>
      <w:hyperlink r:id="rId11">
        <w:r>
          <w:rPr>
            <w:color w:val="0000EE"/>
            <w:u w:val="single"/>
          </w:rPr>
          <w:t>[3]</w:t>
        </w:r>
      </w:hyperlink>
      <w:r>
        <w:t xml:space="preserve"> Civil Service World - Paragraphs 5, 6</w:t>
      </w:r>
      <w:r/>
    </w:p>
    <w:p>
      <w:pPr>
        <w:pStyle w:val="ListBullet"/>
        <w:spacing w:line="240" w:lineRule="auto"/>
        <w:ind w:left="720"/>
      </w:pPr>
      <w:r/>
      <w:hyperlink r:id="rId12">
        <w:r>
          <w:rPr>
            <w:color w:val="0000EE"/>
            <w:u w:val="single"/>
          </w:rPr>
          <w:t>[4]</w:t>
        </w:r>
      </w:hyperlink>
      <w:r>
        <w:t xml:space="preserve"> London.gov.uk - Paragraphs 4, 5, 6</w:t>
      </w:r>
      <w:r/>
    </w:p>
    <w:p>
      <w:pPr>
        <w:pStyle w:val="ListBullet"/>
        <w:spacing w:line="240" w:lineRule="auto"/>
        <w:ind w:left="720"/>
      </w:pPr>
      <w:r/>
      <w:hyperlink r:id="rId13">
        <w:r>
          <w:rPr>
            <w:color w:val="0000EE"/>
            <w:u w:val="single"/>
          </w:rPr>
          <w:t>[5]</w:t>
        </w:r>
      </w:hyperlink>
      <w:r>
        <w:t xml:space="preserve"> UKPol - Paragraphs 4, 5, 6</w:t>
      </w:r>
      <w:r/>
    </w:p>
    <w:p>
      <w:pPr>
        <w:pStyle w:val="ListBullet"/>
        <w:spacing w:line="240" w:lineRule="auto"/>
        <w:ind w:left="720"/>
      </w:pPr>
      <w:r/>
      <w:hyperlink r:id="rId14">
        <w:r>
          <w:rPr>
            <w:color w:val="0000EE"/>
            <w:u w:val="single"/>
          </w:rPr>
          <w:t>[6]</w:t>
        </w:r>
      </w:hyperlink>
      <w:r>
        <w:t xml:space="preserve"> Inclusion London - Paragraphs 5, 6</w:t>
      </w:r>
      <w:r/>
    </w:p>
    <w:p>
      <w:pPr>
        <w:pStyle w:val="ListBullet"/>
        <w:spacing w:line="240" w:lineRule="auto"/>
        <w:ind w:left="720"/>
      </w:pPr>
      <w:r/>
      <w:hyperlink r:id="rId15">
        <w:r>
          <w:rPr>
            <w:color w:val="0000EE"/>
            <w:u w:val="single"/>
          </w:rPr>
          <w:t>[7]</w:t>
        </w:r>
      </w:hyperlink>
      <w:r>
        <w:t xml:space="preserve"> Wikipedia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https://www.dailystar.co.uk/news/latest-news/discrimination-baked-hr-systems-metropolitan-36201966</w:t>
        </w:r>
      </w:hyperlink>
      <w:r>
        <w:t xml:space="preserve"> - Please view link - unable to able to access data</w:t>
      </w:r>
      <w:r/>
    </w:p>
    <w:p>
      <w:pPr>
        <w:pStyle w:val="ListNumber"/>
        <w:spacing w:line="240" w:lineRule="auto"/>
        <w:ind w:left="720"/>
      </w:pPr>
      <w:r/>
      <w:hyperlink r:id="rId10">
        <w:r>
          <w:rPr>
            <w:color w:val="0000EE"/>
            <w:u w:val="single"/>
          </w:rPr>
          <w:t>https://www.itv.com/news/2023-03-20/damning-casey-report-finds-met-police-repeatedly-fails-the-communities-it-serves</w:t>
        </w:r>
      </w:hyperlink>
      <w:r>
        <w:t xml:space="preserve"> - Baroness Louise Casey's review of the Metropolitan Police Service (MPS) revealed systemic issues, including pervasive discrimination across the force. The report highlighted that racism, misogyny, and homophobia are widespread, with discriminatory acts often dismissed as 'banter'. The review also noted that the MPS has failed to ensure the integrity of its officers and the organisation, calling for a complete overhaul to restore public trust and confidence. The findings underscore the need for deep-seated cultural changes within the MPS to address these systemic problems.</w:t>
      </w:r>
      <w:r/>
    </w:p>
    <w:p>
      <w:pPr>
        <w:pStyle w:val="ListNumber"/>
        <w:spacing w:line="240" w:lineRule="auto"/>
        <w:ind w:left="720"/>
      </w:pPr>
      <w:r/>
      <w:hyperlink r:id="rId11">
        <w:r>
          <w:rPr>
            <w:color w:val="0000EE"/>
            <w:u w:val="single"/>
          </w:rPr>
          <w:t>https://www.civilserviceworld.com/professions/article/met-police-casey-report-home-office-recruitment-demands-focus-away-diversity-skills</w:t>
        </w:r>
      </w:hyperlink>
      <w:r>
        <w:t xml:space="preserve"> - An independent review into the Metropolitan Police's diversity, equity, and inclusion (DEI) practices found that the Home Office's recruitment demands led to a focus on meeting targets rather than improving skills and diversity. The report highlighted that discrimination, including racism, misogyny, homophobia, and ableism, is 'tolerated, not dealt with, and baked into the system'. It also noted that the MPS is in danger of losing its way, with public consent broken, and called for radical reform to address these deep-seated issues.</w:t>
      </w:r>
      <w:r/>
    </w:p>
    <w:p>
      <w:pPr>
        <w:pStyle w:val="ListNumber"/>
        <w:spacing w:line="240" w:lineRule="auto"/>
        <w:ind w:left="720"/>
      </w:pPr>
      <w:r/>
      <w:hyperlink r:id="rId12">
        <w:r>
          <w:rPr>
            <w:color w:val="0000EE"/>
            <w:u w:val="single"/>
          </w:rPr>
          <w:t>https://www.london.gov.uk/media/106757/download</w:t>
        </w:r>
      </w:hyperlink>
      <w:r>
        <w:t xml:space="preserve"> - Baroness Casey's final report, published in March 2023, concluded that the Metropolitan Police Service (MPS) is institutionally racist, sexist, and homophobic, requiring radical reform. The report identified systemic and fundamental problems in how the MPS is run, a failure to manage the integrity of its own police service, and a lack of accountability and transparency. It also found that discrimination is tolerated, not dealt with, and has become baked into the system, with the MPS in danger of losing its way and public consent broken.</w:t>
      </w:r>
      <w:r/>
    </w:p>
    <w:p>
      <w:pPr>
        <w:pStyle w:val="ListNumber"/>
        <w:spacing w:line="240" w:lineRule="auto"/>
        <w:ind w:left="720"/>
      </w:pPr>
      <w:r/>
      <w:hyperlink r:id="rId13">
        <w:r>
          <w:rPr>
            <w:color w:val="0000EE"/>
            <w:u w:val="single"/>
          </w:rPr>
          <w:t>https://www.ukpol.co.uk/wp-content/uploads/2023/03/baronesscaseyreport.pdf</w:t>
        </w:r>
      </w:hyperlink>
      <w:r>
        <w:t xml:space="preserve"> - Baroness Casey's report on the Metropolitan Police Service (MPS) highlighted systemic issues, including institutional racism, sexism, and homophobia. The report found that discrimination is tolerated, not dealt with, and has become baked into the system. It also noted that the MPS is in danger of losing its way, with public consent broken. The report called for radical reform to address these deep-seated cultural problems and restore public trust and confidence in the MPS.</w:t>
      </w:r>
      <w:r/>
    </w:p>
    <w:p>
      <w:pPr>
        <w:pStyle w:val="ListNumber"/>
        <w:spacing w:line="240" w:lineRule="auto"/>
        <w:ind w:left="720"/>
      </w:pPr>
      <w:r/>
      <w:hyperlink r:id="rId14">
        <w:r>
          <w:rPr>
            <w:color w:val="0000EE"/>
            <w:u w:val="single"/>
          </w:rPr>
          <w:t>https://www.inclusionlondon.org.uk/news/casey-review/</w:t>
        </w:r>
      </w:hyperlink>
      <w:r>
        <w:t xml:space="preserve"> - Inclusion London welcomed Baroness Casey's review of the Metropolitan Police Service (MPS) culture, which found systemic and fundamental inadequacies in how the MPS is run. The report highlighted deep-rooted cultural issues, including discrimination that is 'tolerated, not dealt with, and baked into the system'. Inclusion London expressed concern that ableism was too often missed in discussions and called for the MPS to acknowledge the extent of racism, misogyny, and homophobia within its organisational processes and systems to move forward.</w:t>
      </w:r>
      <w:r/>
    </w:p>
    <w:p>
      <w:pPr>
        <w:pStyle w:val="ListNumber"/>
        <w:spacing w:line="240" w:lineRule="auto"/>
        <w:ind w:left="720"/>
      </w:pPr>
      <w:r/>
      <w:hyperlink r:id="rId15">
        <w:r>
          <w:rPr>
            <w:color w:val="0000EE"/>
            <w:u w:val="single"/>
          </w:rPr>
          <w:t>https://en.wikipedia.org/wiki/Institutional_racism_in_the_Metropolitan_Police</w:t>
        </w:r>
      </w:hyperlink>
      <w:r>
        <w:t xml:space="preserve"> - The Wikipedia article on institutional racism in the Metropolitan Police outlines various instances of racial discrimination within the force. It details cases such as the disproportionate strip-searching of Black and ethnic minority suspects, including children, and the 2022 incident involving a 15-year-old Black girl, referred to as Child Q, who was strip-searched without an adult present. The article also discusses the 2017 case of Black bank manager Dale Semper, who was wrongfully investigated for serious crimes without evidence. These examples highlight ongoing issues of institutional racism within the MPS.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star.co.uk/news/latest-news/discrimination-baked-hr-systems-metropolitan-36201966" TargetMode="External"/><Relationship Id="rId10" Type="http://schemas.openxmlformats.org/officeDocument/2006/relationships/hyperlink" Target="https://www.itv.com/news/2023-03-20/damning-casey-report-finds-met-police-repeatedly-fails-the-communities-it-serves" TargetMode="External"/><Relationship Id="rId11" Type="http://schemas.openxmlformats.org/officeDocument/2006/relationships/hyperlink" Target="https://www.civilserviceworld.com/professions/article/met-police-casey-report-home-office-recruitment-demands-focus-away-diversity-skills" TargetMode="External"/><Relationship Id="rId12" Type="http://schemas.openxmlformats.org/officeDocument/2006/relationships/hyperlink" Target="https://www.london.gov.uk/media/106757/download" TargetMode="External"/><Relationship Id="rId13" Type="http://schemas.openxmlformats.org/officeDocument/2006/relationships/hyperlink" Target="https://www.ukpol.co.uk/wp-content/uploads/2023/03/baronesscaseyreport.pdf" TargetMode="External"/><Relationship Id="rId14" Type="http://schemas.openxmlformats.org/officeDocument/2006/relationships/hyperlink" Target="https://www.inclusionlondon.org.uk/news/casey-review/" TargetMode="External"/><Relationship Id="rId15" Type="http://schemas.openxmlformats.org/officeDocument/2006/relationships/hyperlink" Target="https://en.wikipedia.org/wiki/Institutional_racism_in_the_Metropolitan_Poli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