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Ealing dance group aims to set world record at national Tapathon for Children in Need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spirited dance group from Ealing is set to join a nationwide movement aimed at supporting BBC Children in Need through a coordinated Tapathon event. On Sunday, 23 November 2025, the Dance Divas, an adult tap group affiliated with Egan Performing Arts (EPA), will perform a synchronised routine alongside dancers across the UK in an attempt to break a world record. The event will be hosted at Blondin Park Community Pavilion and will be adjudicated by Deirdre Costigan, the MP for Ealing Southall.</w:t>
      </w:r>
      <w:r/>
    </w:p>
    <w:p>
      <w:r/>
      <w:r>
        <w:t>Egan Performing Arts, founded in 2021, has become a beacon for dance and fitness enthusiasts in the borough, offering a diverse range of classes for both adults and children. The Dance Divas, who rehearse regularly at Blondin Park, comprise members aged in their 30s to 50s and have quickly grown in numbers and enthusiasm since their inception earlier this year. This Tapathon event is more than just a performance; it is embedded deeply in community spirit, as it runs in conjunction with a coffee-and-cake afternoon and showcases performances by several of EPA’s groups, including the Little Stars, a class specially designed for three- to five-year-olds.</w:t>
      </w:r>
      <w:r/>
    </w:p>
    <w:p>
      <w:r/>
      <w:r>
        <w:t>Laura Egan, director of EPA, emphasises the dual purpose of their activities: fostering a love for dance while promoting charitable causes. She points to a recent fundraising effort where her school raised over £300 for Positive About Down Syndrome, spotlighting the personal significance of such initiatives to her family. “Our charity events are a wonderful way to celebrate the work that goes on in class and raise money for worthy causes,” she commented. The Dance Divas have already secured over £800 towards their £1,000 fundraising target for Children in Need, with hopes to increase contributions through local support.</w:t>
      </w:r>
      <w:r/>
    </w:p>
    <w:p>
      <w:r/>
      <w:r>
        <w:t>This Tapathon event is part of a larger nationwide campaign that unites tap dancers of all ages and abilities. Various dance schools and organisations, including Oris Dance, Arabesque School of Performing Arts, Tappers in Kent, and Neat Feet Dance Academy, are also participating in synchronised performances on the same day, each contributing to the common goal of supporting disadvantaged children across the UK. The event not only celebrates the joy of dance but also aims to break the Guinness World Record for the largest tap dance, underscoring the scale and community engagement of this charitable initiative.</w:t>
      </w:r>
      <w:r/>
    </w:p>
    <w:p>
      <w:r/>
      <w:r>
        <w:t>Tapathon's appeal lies in its inclusivity, inviting both trained and untrained dancers to join in this nationwide celebration of rhythm and community spirit. As the official Tapathon 2025 website highlights, the event brings dancers together from all corners of the UK to perform simultaneously to raise vital funds, fostering a sense of unity while generating significant support for Children in Need.</w:t>
      </w:r>
      <w:r/>
    </w:p>
    <w:p>
      <w:r/>
      <w:r>
        <w:t>Egan Performing Arts’ Dance Divas and their fellow participants across the country exemplify how artistic expression can powerfully intersect with community service, making a tangible difference for children in need while enriching the cultural fabric of their localities.</w:t>
      </w:r>
      <w:r/>
    </w:p>
    <w:p>
      <w:pPr>
        <w:pStyle w:val="Heading3"/>
      </w:pPr>
      <w:r>
        <w:t>📌 Reference Map:</w:t>
      </w:r>
      <w:r/>
      <w:r/>
    </w:p>
    <w:p>
      <w:pPr>
        <w:pStyle w:val="ListBullet"/>
        <w:spacing w:line="240" w:lineRule="auto"/>
        <w:ind w:left="720"/>
      </w:pPr>
      <w:r/>
      <w:hyperlink r:id="rId9">
        <w:r>
          <w:rPr>
            <w:color w:val="0000EE"/>
            <w:u w:val="single"/>
          </w:rPr>
          <w:t>[1]</w:t>
        </w:r>
      </w:hyperlink>
      <w:r>
        <w:t xml:space="preserve"> (Ealing News) - Paragraphs 1, 2, 3, 4, 5 </w:t>
      </w:r>
      <w:r/>
    </w:p>
    <w:p>
      <w:pPr>
        <w:pStyle w:val="ListBullet"/>
        <w:spacing w:line="240" w:lineRule="auto"/>
        <w:ind w:left="720"/>
      </w:pPr>
      <w:r/>
      <w:hyperlink r:id="rId10">
        <w:r>
          <w:rPr>
            <w:color w:val="0000EE"/>
            <w:u w:val="single"/>
          </w:rPr>
          <w:t>[2]</w:t>
        </w:r>
      </w:hyperlink>
      <w:r>
        <w:t xml:space="preserve"> (Egan Performing Arts) - Paragraphs 2, 3 </w:t>
      </w:r>
      <w:r/>
    </w:p>
    <w:p>
      <w:pPr>
        <w:pStyle w:val="ListBullet"/>
        <w:spacing w:line="240" w:lineRule="auto"/>
        <w:ind w:left="720"/>
      </w:pPr>
      <w:r/>
      <w:hyperlink r:id="rId11">
        <w:r>
          <w:rPr>
            <w:color w:val="0000EE"/>
            <w:u w:val="single"/>
          </w:rPr>
          <w:t>[3]</w:t>
        </w:r>
      </w:hyperlink>
      <w:r>
        <w:t xml:space="preserve"> (Oris Dance) - Paragraph 6 </w:t>
      </w:r>
      <w:r/>
    </w:p>
    <w:p>
      <w:pPr>
        <w:pStyle w:val="ListBullet"/>
        <w:spacing w:line="240" w:lineRule="auto"/>
        <w:ind w:left="720"/>
      </w:pPr>
      <w:r/>
      <w:hyperlink r:id="rId12">
        <w:r>
          <w:rPr>
            <w:color w:val="0000EE"/>
            <w:u w:val="single"/>
          </w:rPr>
          <w:t>[4]</w:t>
        </w:r>
      </w:hyperlink>
      <w:r>
        <w:t xml:space="preserve"> (Arabesque School of Performing Arts) - Paragraph 6 </w:t>
      </w:r>
      <w:r/>
    </w:p>
    <w:p>
      <w:pPr>
        <w:pStyle w:val="ListBullet"/>
        <w:spacing w:line="240" w:lineRule="auto"/>
        <w:ind w:left="720"/>
      </w:pPr>
      <w:r/>
      <w:hyperlink r:id="rId13">
        <w:r>
          <w:rPr>
            <w:color w:val="0000EE"/>
            <w:u w:val="single"/>
          </w:rPr>
          <w:t>[5]</w:t>
        </w:r>
      </w:hyperlink>
      <w:r>
        <w:t xml:space="preserve"> (Tappers) - Paragraph 6 </w:t>
      </w:r>
      <w:r/>
    </w:p>
    <w:p>
      <w:pPr>
        <w:pStyle w:val="ListBullet"/>
        <w:spacing w:line="240" w:lineRule="auto"/>
        <w:ind w:left="720"/>
      </w:pPr>
      <w:r/>
      <w:hyperlink r:id="rId14">
        <w:r>
          <w:rPr>
            <w:color w:val="0000EE"/>
            <w:u w:val="single"/>
          </w:rPr>
          <w:t>[6]</w:t>
        </w:r>
      </w:hyperlink>
      <w:r>
        <w:t xml:space="preserve"> (Neat Feet Dance Academy) - Paragraph 6 </w:t>
      </w:r>
      <w:r/>
    </w:p>
    <w:p>
      <w:pPr>
        <w:pStyle w:val="ListBullet"/>
        <w:spacing w:line="240" w:lineRule="auto"/>
        <w:ind w:left="720"/>
      </w:pPr>
      <w:r/>
      <w:hyperlink r:id="rId15">
        <w:r>
          <w:rPr>
            <w:color w:val="0000EE"/>
            <w:u w:val="single"/>
          </w:rPr>
          <w:t>[7]</w:t>
        </w:r>
      </w:hyperlink>
      <w:r>
        <w:t xml:space="preserve"> (Tapathon official)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https://ealing.news/news/dance-divas-prepare-for-children-in-need-tapathon/</w:t>
        </w:r>
      </w:hyperlink>
      <w:r>
        <w:t xml:space="preserve"> - Please view link - unable to able to access data</w:t>
      </w:r>
      <w:r/>
    </w:p>
    <w:p>
      <w:pPr>
        <w:pStyle w:val="ListNumber"/>
        <w:spacing w:line="240" w:lineRule="auto"/>
        <w:ind w:left="720"/>
      </w:pPr>
      <w:r/>
      <w:hyperlink r:id="rId10">
        <w:r>
          <w:rPr>
            <w:color w:val="0000EE"/>
            <w:u w:val="single"/>
          </w:rPr>
          <w:t>https://www.eganperformingarts.com/</w:t>
        </w:r>
      </w:hyperlink>
      <w:r>
        <w:t xml:space="preserve"> - Egan Performing Arts (EPA) is a community-focused dance and fitness organisation based in Ealing, London. Founded in 2021, EPA offers a variety of classes for both adults and children, including tap, jazz, ballet, and Zumba. The Dance Divas, an adult tap group, rehearse at the Blondin Park Community Pavilion and are preparing to participate in the national Tapathon event on 23 November 2025 to raise funds for BBC Children in Need. EPA aims to combine performance with community involvement and charitable fundraising.</w:t>
      </w:r>
      <w:r/>
    </w:p>
    <w:p>
      <w:pPr>
        <w:pStyle w:val="ListNumber"/>
        <w:spacing w:line="240" w:lineRule="auto"/>
        <w:ind w:left="720"/>
      </w:pPr>
      <w:r/>
      <w:hyperlink r:id="rId11">
        <w:r>
          <w:rPr>
            <w:color w:val="0000EE"/>
            <w:u w:val="single"/>
          </w:rPr>
          <w:t>https://www.orisdance.co.uk/23-10-25-children-in-need-tapathon-25</w:t>
        </w:r>
      </w:hyperlink>
      <w:r>
        <w:t xml:space="preserve"> - Oris Dance is hosting a Tapathon event on 23 October 2025 to support BBC Children in Need. The event aims to break the Guinness World Record for the largest tap dance, with participants from various locations across the UK. The Tapathon is a nationwide initiative where dancers of all ages and abilities perform the same routine simultaneously to raise funds for disadvantaged children in the UK. Oris Dance has been participating in this annual event since 2018.</w:t>
      </w:r>
      <w:r/>
    </w:p>
    <w:p>
      <w:pPr>
        <w:pStyle w:val="ListNumber"/>
        <w:spacing w:line="240" w:lineRule="auto"/>
        <w:ind w:left="720"/>
      </w:pPr>
      <w:r/>
      <w:hyperlink r:id="rId12">
        <w:r>
          <w:rPr>
            <w:color w:val="0000EE"/>
            <w:u w:val="single"/>
          </w:rPr>
          <w:t>https://www.arabesqueschool.co.uk/event/tapathon-2025/</w:t>
        </w:r>
      </w:hyperlink>
      <w:r>
        <w:t xml:space="preserve"> - Arabesque School of Performing Arts is organising a Tapathon event on 23 November 2025 at their headquarters in Quarry Lane. This nationwide event brings together dancers of all ages and abilities to raise funds for BBC Children in Need. Participants will engage in a fun-filled afternoon of rhythm, energy, and community spirit, contributing to a fantastic cause. The event is open to everyone, regardless of experience level, and aims to make a difference for children across the UK.</w:t>
      </w:r>
      <w:r/>
    </w:p>
    <w:p>
      <w:pPr>
        <w:pStyle w:val="ListNumber"/>
        <w:spacing w:line="240" w:lineRule="auto"/>
        <w:ind w:left="720"/>
      </w:pPr>
      <w:r/>
      <w:hyperlink r:id="rId13">
        <w:r>
          <w:rPr>
            <w:color w:val="0000EE"/>
            <w:u w:val="single"/>
          </w:rPr>
          <w:t>https://www.tappers-atd.co.uk/events/tapathon2025</w:t>
        </w:r>
      </w:hyperlink>
      <w:r>
        <w:t xml:space="preserve"> - Tappers is participating in the national Tapathon event on 23 November 2025 in Hextable, Kent. The Tapathon is a nationwide initiative supporting BBC Children in Need, where dancers of all ages and abilities perform the same routine simultaneously to raise funds for disadvantaged children in the UK. Tappers has been involved in this annual event, bringing the community together to celebrate rhythm and support a worthy cause. The event is open to all, regardless of experience level.</w:t>
      </w:r>
      <w:r/>
    </w:p>
    <w:p>
      <w:pPr>
        <w:pStyle w:val="ListNumber"/>
        <w:spacing w:line="240" w:lineRule="auto"/>
        <w:ind w:left="720"/>
      </w:pPr>
      <w:r/>
      <w:hyperlink r:id="rId14">
        <w:r>
          <w:rPr>
            <w:color w:val="0000EE"/>
            <w:u w:val="single"/>
          </w:rPr>
          <w:t>https://www.neatfeetdanceacademy.com/index.php/14</w:t>
        </w:r>
      </w:hyperlink>
      <w:r>
        <w:t xml:space="preserve"> - Neat Feet Dance Academy is participating in the Tapathon 2025 event on 23 November, dancing to 'Nutbush City Limits' by Tina Turner. The Tapathon is a nationwide initiative supporting BBC Children in Need, where tap dancers from across the UK perform the same routine simultaneously to raise funds for disadvantaged children. Neat Feet Dance Academy has been actively involved in this event, contributing to the community and supporting a worthy cause.</w:t>
      </w:r>
      <w:r/>
    </w:p>
    <w:p>
      <w:pPr>
        <w:pStyle w:val="ListNumber"/>
        <w:spacing w:line="240" w:lineRule="auto"/>
        <w:ind w:left="720"/>
      </w:pPr>
      <w:r/>
      <w:hyperlink r:id="rId15">
        <w:r>
          <w:rPr>
            <w:color w:val="0000EE"/>
            <w:u w:val="single"/>
          </w:rPr>
          <w:t>https://tapathon.co.uk/</w:t>
        </w:r>
      </w:hyperlink>
      <w:r>
        <w:t xml:space="preserve"> - The UK's official annual Tapathon 2025 event is scheduled for Sunday, 23 November. Tapathon is calling on all trained and untrained dancers of all ages and fitness levels to participate in this nationwide event supporting BBC Children in Need. The event aims to bring together dancers from across the UK to perform the same routine simultaneously, raising funds for disadvantaged children. Tapathon provides an opportunity for the dance community to unite for a common cause.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ling.news/news/dance-divas-prepare-for-children-in-need-tapathon/" TargetMode="External"/><Relationship Id="rId10" Type="http://schemas.openxmlformats.org/officeDocument/2006/relationships/hyperlink" Target="https://www.eganperformingarts.com/" TargetMode="External"/><Relationship Id="rId11" Type="http://schemas.openxmlformats.org/officeDocument/2006/relationships/hyperlink" Target="https://www.orisdance.co.uk/23-10-25-children-in-need-tapathon-25" TargetMode="External"/><Relationship Id="rId12" Type="http://schemas.openxmlformats.org/officeDocument/2006/relationships/hyperlink" Target="https://www.arabesqueschool.co.uk/event/tapathon-2025/" TargetMode="External"/><Relationship Id="rId13" Type="http://schemas.openxmlformats.org/officeDocument/2006/relationships/hyperlink" Target="https://www.tappers-atd.co.uk/events/tapathon2025" TargetMode="External"/><Relationship Id="rId14" Type="http://schemas.openxmlformats.org/officeDocument/2006/relationships/hyperlink" Target="https://www.neatfeetdanceacademy.com/index.php/14" TargetMode="External"/><Relationship Id="rId15" Type="http://schemas.openxmlformats.org/officeDocument/2006/relationships/hyperlink" Target="https://tapathon.co.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