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News APIs revolutionise market intelligence with advanced data analysis tools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News APIs have become a practical backbone for market intelligence because they replace manual trawling of countless publishers with structured, searchable feeds that can be pulled into a single pipeline. As NewsData.io explains, the value lies in turning scattered coverage from newspapers, blogs and niche outlets into machine-readable data that can be queried by keyword, geography, language or topic and then analysed at scale.</w:t>
      </w:r>
      <w:r/>
    </w:p>
    <w:p>
      <w:r/>
      <w:r>
        <w:t>That shift matters because modern market intelligence is no longer just about headlines. NewsDataHub says these services typically normalise content from thousands of sources into a consistent format, while also adding metadata such as topic labels, sentiment and historical archives. In practice, that means teams can track how a story develops over days or months, compare coverage across markets and pull the same kind of output regardless of how the original publisher structures its material.</w:t>
      </w:r>
      <w:r/>
    </w:p>
    <w:p>
      <w:r/>
      <w:r>
        <w:t>LexisNexis describes news APIs as useful not only for aggregating live stories but also for building tools such as financial platforms, news search engines and competitive-intelligence systems. The broader appeal is speed and precision: instead of relying on ad hoc monitoring, organisations can set filters and receive only the material that fits a given risk, brand or industry watchlist.</w:t>
      </w:r>
      <w:r/>
    </w:p>
    <w:p>
      <w:r/>
      <w:r>
        <w:t>Vendors are increasingly adding more advanced functions on top of basic news delivery. StreamNews says its service combines real-time polling, deduplication and AI-driven features such as entity extraction and sentiment analysis, while APITube.io highlights uses ranging from crisis management to competitor tracking and trend analysis. Tray.ai, meanwhile, frames the News API as a connector for operational workflows, allowing news signals to flow into systems such as Slack, CRMs, data warehouses or AI pipelines. Taken together, the trend points to a broader change: news is being treated less as a stream of articles and more as a structured dataset for decision-making.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1">
        <w:r>
          <w:rPr>
            <w:color w:val="0000EE"/>
            <w:u w:val="single"/>
          </w:rPr>
          <w:t>[3]</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https://newsdata.io/blog/market-intelligence/</w:t>
        </w:r>
      </w:hyperlink>
      <w:r>
        <w:t xml:space="preserve"> - Please view link - unable to able to access data</w:t>
      </w:r>
      <w:r/>
    </w:p>
    <w:p>
      <w:pPr>
        <w:pStyle w:val="ListNumber"/>
        <w:spacing w:line="240" w:lineRule="auto"/>
        <w:ind w:left="720"/>
      </w:pPr>
      <w:r/>
      <w:hyperlink r:id="rId10">
        <w:r>
          <w:rPr>
            <w:color w:val="0000EE"/>
            <w:u w:val="single"/>
          </w:rPr>
          <w:t>https://newsdatahub.com/learning-center/article/rss-feeds-vs-news-apis</w:t>
        </w:r>
      </w:hyperlink>
      <w:r>
        <w:t xml:space="preserve"> - This article from NewsDataHub explains the differences between RSS feeds and News APIs. It highlights that News APIs are modern, REST-based services providing structured, filterable access to news data from thousands of sources. Unlike RSS feeds, News APIs offer powerful querying capabilities, consistent data formats, and enterprise-grade reliability. NewsDataHub aggregates over 150,000 articles daily from more than 5,000 news sources worldwide, processing and indexing them into a searchable database. This centralized approach allows users to query across all sources simultaneously with a single API call, filter by various parameters, access historical articles, and receive consistent JSON responses regardless of the original source format. NewsDataHub handles the complexity of monitoring thousands of sources, normalizing their data, extracting metadata like topics and sentiment, and serving it through a reliable, high-performance API infrastructure.</w:t>
      </w:r>
      <w:r/>
    </w:p>
    <w:p>
      <w:pPr>
        <w:pStyle w:val="ListNumber"/>
        <w:spacing w:line="240" w:lineRule="auto"/>
        <w:ind w:left="720"/>
      </w:pPr>
      <w:r/>
      <w:hyperlink r:id="rId11">
        <w:r>
          <w:rPr>
            <w:color w:val="0000EE"/>
            <w:u w:val="single"/>
          </w:rPr>
          <w:t>https://www.lexisnexis.com/en-us/professional/data/glossary/news-api.page</w:t>
        </w:r>
      </w:hyperlink>
      <w:r>
        <w:t xml:space="preserve"> - LexisNexis provides a comprehensive overview of News APIs, describing them as tools that allow developers to integrate live news data into applications and websites. News APIs offer real-time access to headlines, articles, images, videos, and more from a variety of news sources and publishers. By tapping into News APIs, developers can quickly build news aggregators, personalized news apps, financial data platforms, and other applications requiring up-to-date news content. Key benefits include access to real-time news data, targeted content filtering, streamlined development, monetization opportunities, and improved user experience. Common use cases encompass news aggregators, finance and trading apps, news search engines, predictive modeling, and competitive intelligence.</w:t>
      </w:r>
      <w:r/>
    </w:p>
    <w:p>
      <w:pPr>
        <w:pStyle w:val="ListNumber"/>
        <w:spacing w:line="240" w:lineRule="auto"/>
        <w:ind w:left="720"/>
      </w:pPr>
      <w:r/>
      <w:hyperlink r:id="rId12">
        <w:r>
          <w:rPr>
            <w:color w:val="0000EE"/>
            <w:u w:val="single"/>
          </w:rPr>
          <w:t>https://www.streamnewsapi.com/</w:t>
        </w:r>
      </w:hyperlink>
      <w:r>
        <w:t xml:space="preserve"> - StreamNews offers a powerful real-time news API with AI capabilities, providing global news streaming with 5-minute polling. The API delivers AI-powered real-time news with native intelligence, smart deduplication, and RAG queries. Designed for developers who demand the best, StreamNews covers over 1,000 global sources across more than 20 countries, with response times under 2 seconds. Features include native AI integration for sentiment analysis, entity extraction, and intelligent categorization; true global coverage from thousands of sources worldwide; smart deduplication to eliminate duplicate content; real-time updates with webhooks and SSE for instant news delivery; and a developer-friendly experience with a simple REST API supporting Claude and ChatGPT. Use cases span enterprise news monitoring, financial market intelligence, AI-powered applications, and mobile news apps.</w:t>
      </w:r>
      <w:r/>
    </w:p>
    <w:p>
      <w:pPr>
        <w:pStyle w:val="ListNumber"/>
        <w:spacing w:line="240" w:lineRule="auto"/>
        <w:ind w:left="720"/>
      </w:pPr>
      <w:r/>
      <w:hyperlink r:id="rId13">
        <w:r>
          <w:rPr>
            <w:color w:val="0000EE"/>
            <w:u w:val="single"/>
          </w:rPr>
          <w:t>https://apitube.io/solutions/market-intelligence</w:t>
        </w:r>
      </w:hyperlink>
      <w:r>
        <w:t xml:space="preserve"> - APITube.io provides a News API that features the latest news headlines from around the world, including sources and images. The API offers real-time news articles from 177 countries in 60 languages. Benefits include crisis management, market trends analysis, competitor analysis, real-time news updates, and access to thousands of news sources. The API simplifies complex features, providing a consistent and easy-to-use interface to access news articles from thousands of sources. Additional features encompass industry monitoring, brand monitoring, market intelligence, risk management, competitive intelligence, media monitoring, sentiment analysis, trend analysis, story grouping, forecasting social trends, multi-language support, audience engagement, geographical analysis, real-time breaking news, historical data access, custom news feeds, news aggregation, and content filtering.</w:t>
      </w:r>
      <w:r/>
    </w:p>
    <w:p>
      <w:pPr>
        <w:pStyle w:val="ListNumber"/>
        <w:spacing w:line="240" w:lineRule="auto"/>
        <w:ind w:left="720"/>
      </w:pPr>
      <w:r/>
      <w:hyperlink r:id="rId14">
        <w:r>
          <w:rPr>
            <w:color w:val="0000EE"/>
            <w:u w:val="single"/>
          </w:rPr>
          <w:t>https://tray.ai/connectors/news-api</w:t>
        </w:r>
      </w:hyperlink>
      <w:r>
        <w:t xml:space="preserve"> - Tray.ai offers a News API connector that automates news monitoring, content curation, and media intelligence workflows. By connecting the News API to business tools, users can build real-time news pipelines for competitive intelligence, brand monitoring, and content automation. The News API provides programmatic access to breaking headlines, full articles, and historical news content from thousands of sources worldwide. Integrating this API into platforms like CRM systems, Slack, data warehouses, or AI pipelines enables teams to act on relevant information the moment it surfaces, eliminating the need for manual scanning of news sites. Whether tracking competitor mentions, watching industry trends, or feeding a content recommendation engine, Tray.ai simplifies the process of connecting the News API to existing tools.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data.io/blog/market-intelligence/" TargetMode="External"/><Relationship Id="rId10" Type="http://schemas.openxmlformats.org/officeDocument/2006/relationships/hyperlink" Target="https://newsdatahub.com/learning-center/article/rss-feeds-vs-news-apis" TargetMode="External"/><Relationship Id="rId11" Type="http://schemas.openxmlformats.org/officeDocument/2006/relationships/hyperlink" Target="https://www.lexisnexis.com/en-us/professional/data/glossary/news-api.page" TargetMode="External"/><Relationship Id="rId12" Type="http://schemas.openxmlformats.org/officeDocument/2006/relationships/hyperlink" Target="https://www.streamnewsapi.com/" TargetMode="External"/><Relationship Id="rId13" Type="http://schemas.openxmlformats.org/officeDocument/2006/relationships/hyperlink" Target="https://apitube.io/solutions/market-intelligence" TargetMode="External"/><Relationship Id="rId14" Type="http://schemas.openxmlformats.org/officeDocument/2006/relationships/hyperlink" Target="https://tray.ai/connectors/news-api"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