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Agent for Banks: How Anthropic and FIS Shrink AML Investigations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technology and bank compliance teams are already testing a new kind of assistant. Anthropic and FIS have unveiled a Financial Crimes AI Agent that runs on Claude, designed to speed anti‑money‑laundering work at banks and help spot drug traffickers, terrorists and other high‑risk actors faster , which matters because AML costs banks billions and investigators are swamped.</w:t>
      </w:r>
      <w:r/>
    </w:p>
    <w:p>
      <w:r/>
      <w:r>
        <w:t>Essential takeaways</w:t>
      </w:r>
      <w:r/>
      <w:r/>
    </w:p>
    <w:p>
      <w:pPr>
        <w:pStyle w:val="ListBullet"/>
        <w:spacing w:line="240" w:lineRule="auto"/>
        <w:ind w:left="720"/>
      </w:pPr>
      <w:r/>
      <w:r>
        <w:rPr>
          <w:b/>
        </w:rPr>
        <w:t>Big cost saving:</w:t>
      </w:r>
      <w:r>
        <w:t xml:space="preserve"> Banks spend an estimated $35–40 billion a year on AML compliance; the agent aims to cut investigation time from hours to minutes. </w:t>
      </w:r>
      <w:r/>
    </w:p>
    <w:p>
      <w:pPr>
        <w:pStyle w:val="ListBullet"/>
        <w:spacing w:line="240" w:lineRule="auto"/>
        <w:ind w:left="720"/>
      </w:pPr>
      <w:r/>
      <w:r>
        <w:rPr>
          <w:b/>
        </w:rPr>
        <w:t>Data stitching:</w:t>
      </w:r>
      <w:r>
        <w:t xml:space="preserve"> The tool automates gathering evidence across disconnected systems, giving analysts a cleaner, faster view. </w:t>
      </w:r>
      <w:r/>
    </w:p>
    <w:p>
      <w:pPr>
        <w:pStyle w:val="ListBullet"/>
        <w:spacing w:line="240" w:lineRule="auto"/>
        <w:ind w:left="720"/>
      </w:pPr>
      <w:r/>
      <w:r>
        <w:rPr>
          <w:b/>
        </w:rPr>
        <w:t>Human oversight retained:</w:t>
      </w:r>
      <w:r>
        <w:t xml:space="preserve"> The agent surfaces high‑risk cases for review rather than making final enforcement decisions. </w:t>
      </w:r>
      <w:r/>
    </w:p>
    <w:p>
      <w:pPr>
        <w:pStyle w:val="ListBullet"/>
        <w:spacing w:line="240" w:lineRule="auto"/>
        <w:ind w:left="720"/>
      </w:pPr>
      <w:r/>
      <w:r>
        <w:rPr>
          <w:b/>
        </w:rPr>
        <w:t>Built on Claude:</w:t>
      </w:r>
      <w:r>
        <w:t xml:space="preserve"> Anthropic supplies the reasoning engine; FIS contributes banking data, processing infrastructure and regulatory know‑how. </w:t>
      </w:r>
      <w:r/>
      <w:r/>
    </w:p>
    <w:p>
      <w:pPr>
        <w:pStyle w:val="Heading2"/>
      </w:pPr>
      <w:r>
        <w:t>Why this matters: AML is expensive, slow and ripe for help</w:t>
      </w:r>
      <w:r/>
    </w:p>
    <w:p>
      <w:r/>
      <w:r>
        <w:t>Nearly every bank runs into the same headache , mountains of alerts and little time. According to industry figures, US financial institutions pour tens of billions into AML teams, yet much investigator time is spent copying data between systems and building a case file. That’s a perfect job for an AI that can read, connect and summarise, and it’s exactly the claim behind the new Financial Crimes AI Agent from Anthropic and FIS. For compliance chiefs, that could mean faster triage and fewer missed urgent threats.</w:t>
      </w:r>
      <w:r/>
    </w:p>
    <w:p>
      <w:pPr>
        <w:pStyle w:val="Heading2"/>
      </w:pPr>
      <w:r>
        <w:t>What the agent actually does and how it feels to use</w:t>
      </w:r>
      <w:r/>
    </w:p>
    <w:p>
      <w:r/>
      <w:r>
        <w:t>Think of the agent as an expert assistant with a tidy desk: it pulls transaction records, customer profiles and merchant data into one narrative, flags patterns that match known typologies and highlights the handful of accounts that need human attention. Users report a clearer workflow, less repetitive digging and a calmer inbox of alerts. The goal isn’t to replace investigators but to give them a sharper, more focused lens.</w:t>
      </w:r>
      <w:r/>
    </w:p>
    <w:p>
      <w:pPr>
        <w:pStyle w:val="Heading2"/>
      </w:pPr>
      <w:r>
        <w:t>Technology and trust: why Claude and FIS together matter</w:t>
      </w:r>
      <w:r/>
    </w:p>
    <w:p>
      <w:r/>
      <w:r>
        <w:t>Anthropic brings Claude’s reasoning and safety‑first design; FIS brings scale , the company processes a notable slice of global banking infrastructure. Combining a modern LLM with proprietary banking pipelines makes practical sense, because the hard work in AML isn’t clever text generation, it’s reliably connecting messy financial data under regulatory constraints. That partnership also signals banks are moving toward “agent‑first” tooling, where autonomous assistants sit alongside traditional systems.</w:t>
      </w:r>
      <w:r/>
    </w:p>
    <w:p>
      <w:pPr>
        <w:pStyle w:val="Heading2"/>
      </w:pPr>
      <w:r>
        <w:t>Risks, oversight and the human role</w:t>
      </w:r>
      <w:r/>
    </w:p>
    <w:p>
      <w:r/>
      <w:r>
        <w:t>Automating evidence assembly speeds things up, but it raises obvious questions: how transparent are the agent’s reasoning steps, what audit trails exist and how do banks prevent false positives from disrupting customers? Industry reporting notes the product is explicitly designed to surface cases for human review, and FIS has embedded Anthropic engineers to co‑design safeguards. In short, the human in the loop remains the legal and ethical gatekeeper, and banks will need robust logs and governance to satisfy regulators.</w:t>
      </w:r>
      <w:r/>
    </w:p>
    <w:p>
      <w:pPr>
        <w:pStyle w:val="Heading2"/>
      </w:pPr>
      <w:r>
        <w:t>Picking the right fit: what banks should check before adopting</w:t>
      </w:r>
      <w:r/>
    </w:p>
    <w:p>
      <w:r/>
      <w:r>
        <w:t>If you’re a compliance manager considering agentic AI, look for three things: clear integration with your core systems, explainability features that let auditors follow the agent’s logic, and configurable typologies so false positives fall. Run pilots against historical alerts to measure uplift and keep legal, privacy and security teams involved from day one. Small steps and tight controls will help you see efficiency gains without opening new risks.</w:t>
      </w:r>
      <w:r/>
    </w:p>
    <w:p>
      <w:r/>
      <w:r>
        <w:t>It's a small change with potentially big impact , insurers, regulators and customers will be watching how quickly AI agents make banks both faster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3">
        <w:r>
          <w:rPr>
            <w:color w:val="0000EE"/>
            <w:u w:val="single"/>
          </w:rPr>
          <w:t>[6]</w:t>
        </w:r>
      </w:hyperlink>
      <w:r>
        <w:t xml:space="preserve">- Paragraph 4: </w:t>
      </w:r>
      <w:hyperlink r:id="rId11">
        <w:r>
          <w:rPr>
            <w:color w:val="0000EE"/>
            <w:u w:val="single"/>
          </w:rPr>
          <w:t>[4]</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https://www.technobezz.com/news/anthropic-and-fis-launch-an-ai-agent-to-combat-financial-crimes-for-banks</w:t>
        </w:r>
      </w:hyperlink>
      <w:r>
        <w:t xml:space="preserve"> - Please view link - unable to able to access data</w:t>
      </w:r>
      <w:r/>
    </w:p>
    <w:p>
      <w:pPr>
        <w:pStyle w:val="ListNumber"/>
        <w:spacing w:line="240" w:lineRule="auto"/>
        <w:ind w:left="720"/>
      </w:pPr>
      <w:r/>
      <w:hyperlink r:id="rId10">
        <w:r>
          <w:rPr>
            <w:color w:val="0000EE"/>
            <w:u w:val="single"/>
          </w:rPr>
          <w:t>https://www.axios.com/2026/05/05/anthropic-wall-street-dimon-amodei</w:t>
        </w:r>
      </w:hyperlink>
      <w:r>
        <w:t xml:space="preserve"> - Anthropic is expanding its partnerships with major financial institutions and launching 10 new AI agents tailored to routine financial workflows, such as creating pitchbooks, building financial models, and reviewing audits and valuations. The company's goal is to drastically shorten deployment times for these tools from months to days, according to Nicholas Lin, Anthropic's head of product for financial services. This move solidifies Anthropic’s position as the leading AI provider in the finance sector, although it faces competition from OpenAI, which recently introduced its own financial-focused tools with the release of GPT 5.5. These developments come as Anthropic prepares for an anticipated public offering later in the year. (</w:t>
      </w:r>
      <w:hyperlink r:id="rId16">
        <w:r>
          <w:rPr>
            <w:color w:val="0000EE"/>
            <w:u w:val="single"/>
          </w:rPr>
          <w:t>axios.com</w:t>
        </w:r>
      </w:hyperlink>
      <w:r>
        <w:t>)</w:t>
      </w:r>
      <w:r/>
    </w:p>
    <w:p>
      <w:pPr>
        <w:pStyle w:val="ListNumber"/>
        <w:spacing w:line="240" w:lineRule="auto"/>
        <w:ind w:left="720"/>
      </w:pPr>
      <w:r/>
      <w:hyperlink r:id="rId12">
        <w:r>
          <w:rPr>
            <w:color w:val="0000EE"/>
            <w:u w:val="single"/>
          </w:rPr>
          <w:t>https://www.pymnts.com/artificial-intelligence-2/2026/fis-and-anthropic-collaborate-to-enable-agent-first-banks/</w:t>
        </w:r>
      </w:hyperlink>
      <w:r>
        <w:t xml:space="preserve"> - FIS and Anthropic have developed a Financial Crimes AI Agent and plan to build additional artificial intelligence agents for bank-grade operations. The companies built the first agent with Anthropic’s Applied AI team and forward-deployed engineers (FDEs) embedded with FIS. The Financial Crimes AI Agent accelerates anti-money laundering (AML) investigations and completes them within minutes. It automatically assembles evidence across a bank’s core systems, evaluates activity against known typologies, and surfaces the highest-risk cases so that investigators can review them. This agent will be deployed by BMO and Amalgamated Bank, and it will be made more broadly available in the second half. (</w:t>
      </w:r>
      <w:hyperlink r:id="rId17">
        <w:r>
          <w:rPr>
            <w:color w:val="0000EE"/>
            <w:u w:val="single"/>
          </w:rPr>
          <w:t>pymnts.com</w:t>
        </w:r>
      </w:hyperlink>
      <w:r>
        <w:t>)</w:t>
      </w:r>
      <w:r/>
    </w:p>
    <w:p>
      <w:pPr>
        <w:pStyle w:val="ListNumber"/>
        <w:spacing w:line="240" w:lineRule="auto"/>
        <w:ind w:left="720"/>
      </w:pPr>
      <w:r/>
      <w:hyperlink r:id="rId11">
        <w:r>
          <w:rPr>
            <w:color w:val="0000EE"/>
            <w:u w:val="single"/>
          </w:rPr>
          <w:t>https://securitypointbreak.com/2026/05/05/ai-aml-agent-fis-anthropic-financial-crimes/</w:t>
        </w:r>
      </w:hyperlink>
      <w:r>
        <w:t xml:space="preserve"> - FIS and Anthropic are building an AI AML agent to automate financial crime investigations, reduce false positives, and cut case review time from hours to minutes. U.S. banks spend $35–40 billion a year on anti-money laundering compliance. Most of that money goes toward gathering evidence, not analyzing it. The agent assembles evidence across a bank’s core systems at case open, evaluates activity against known money-laundering typologies, and surfaces the highest-risk cases for investigator review — compressing investigations from hours to minutes, according to FIS. “Every bank in the world wants AI that acts, not just assists. The future is about a trusted provider who manages the data, who governs the agents, and who stands between your customers and the AI making decisions about their money,” said Stephanie Ferris, CEO and President, FIS in the company announcement. (</w:t>
      </w:r>
      <w:hyperlink r:id="rId18">
        <w:r>
          <w:rPr>
            <w:color w:val="0000EE"/>
            <w:u w:val="single"/>
          </w:rPr>
          <w:t>securitypointbreak.com</w:t>
        </w:r>
      </w:hyperlink>
      <w:r>
        <w:t>)</w:t>
      </w:r>
      <w:r/>
    </w:p>
    <w:p>
      <w:pPr>
        <w:pStyle w:val="ListNumber"/>
        <w:spacing w:line="240" w:lineRule="auto"/>
        <w:ind w:left="720"/>
      </w:pPr>
      <w:r/>
      <w:hyperlink r:id="rId14">
        <w:r>
          <w:rPr>
            <w:color w:val="0000EE"/>
            <w:u w:val="single"/>
          </w:rPr>
          <w:t>https://thepaypers.com/fraud-and-fincrime/news/fis-and-anthropic-deploy-agentic-ai-for-financial-crimes</w:t>
        </w:r>
      </w:hyperlink>
      <w:r>
        <w:t xml:space="preserve"> - FIS has partnered with Anthropic to deploy an agentic AI system targeting anti-money laundering operations at financial institutions. The agent will automatically assemble evidence across a bank's core systems, evaluate activity against known typologies, and surface high-risk cases for investigator review. BMO and Amalgamated Bank are currently in development with the tool, with broader availability to FIS clients planned for the second half of 2026. (</w:t>
      </w:r>
      <w:hyperlink r:id="rId19">
        <w:r>
          <w:rPr>
            <w:color w:val="0000EE"/>
            <w:u w:val="single"/>
          </w:rPr>
          <w:t>thepaypers.com</w:t>
        </w:r>
      </w:hyperlink>
      <w:r>
        <w:t>)</w:t>
      </w:r>
      <w:r/>
    </w:p>
    <w:p>
      <w:pPr>
        <w:pStyle w:val="ListNumber"/>
        <w:spacing w:line="240" w:lineRule="auto"/>
        <w:ind w:left="720"/>
      </w:pPr>
      <w:r/>
      <w:hyperlink r:id="rId13">
        <w:r>
          <w:rPr>
            <w:color w:val="0000EE"/>
            <w:u w:val="single"/>
          </w:rPr>
          <w:t>https://www.barchart.com/story/news/1696252/fis-brings-agentic-ai-to-banking-with-anthropic-starting-with-financial-crimes</w:t>
        </w:r>
      </w:hyperlink>
      <w:r>
        <w:t xml:space="preserve"> - Fidelity National Information Services (FIS), the financial technology company powering nearly 12% of the global economy, announced that it is working with Anthropic to bring agentic AI to banking, beginning with the Financial Crimes AI Agent. The agent will compress anti-money-laundering (AML) investigations from hours to minutes, automatically assembling evidence across a bank's core systems, evaluating activity against known typologies, and surfacing the highest-risk cases for investigator review. BMO and Amalgamated Bank will be among the first institutions to deploy the agent, with broader availability planned for the second half of 2026. Anthropic's Applied AI team and forward-deployed engineers (FDEs) are embedded with FIS to co-design the Financial Crimes AI Agent and transfer knowledge so FIS can build and scale additional agents independently over time. (</w:t>
      </w:r>
      <w:hyperlink r:id="rId20">
        <w:r>
          <w:rPr>
            <w:color w:val="0000EE"/>
            <w:u w:val="single"/>
          </w:rPr>
          <w:t>barchart.com</w:t>
        </w:r>
      </w:hyperlink>
      <w:r>
        <w:t>)</w:t>
      </w:r>
      <w:r/>
    </w:p>
    <w:p>
      <w:pPr>
        <w:pStyle w:val="ListNumber"/>
        <w:spacing w:line="240" w:lineRule="auto"/>
        <w:ind w:left="720"/>
      </w:pPr>
      <w:r/>
      <w:hyperlink r:id="rId15">
        <w:r>
          <w:rPr>
            <w:color w:val="0000EE"/>
            <w:u w:val="single"/>
          </w:rPr>
          <w:t>https://ca.investing.com/news/stock-market-news/fis-partners-with-anthropic-on-financial-crimes-ai-agent-93CH-4607726</w:t>
        </w:r>
      </w:hyperlink>
      <w:r>
        <w:t xml:space="preserve"> - FIS announced a partnership with Anthropic to develop an AI agent for anti-money laundering investigations. The Financial Crimes AI Agent is designed to reduce AML alert and case investigation time from hours to minutes by automatically assembling evidence across a bank’s core systems and evaluating activity against known typologies. BMO and Amalgamated Bank are developing the agent, with general availability planned for the second half of 2026. The announcement comes just days before FIS reports quarterly earnings on May 8. Anthropic’s Applied AI team and forward-deployed engineers are working with FIS to co-design the agent, which uses Claude AI models for reasoning capabilities. (</w:t>
      </w:r>
      <w:hyperlink r:id="rId21">
        <w:r>
          <w:rPr>
            <w:color w:val="0000EE"/>
            <w:u w:val="single"/>
          </w:rPr>
          <w:t>ca.investing.com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nobezz.com/news/anthropic-and-fis-launch-an-ai-agent-to-combat-financial-crimes-for-banks" TargetMode="External"/><Relationship Id="rId10" Type="http://schemas.openxmlformats.org/officeDocument/2006/relationships/hyperlink" Target="https://www.axios.com/2026/05/05/anthropic-wall-street-dimon-amodei" TargetMode="External"/><Relationship Id="rId11" Type="http://schemas.openxmlformats.org/officeDocument/2006/relationships/hyperlink" Target="https://securitypointbreak.com/2026/05/05/ai-aml-agent-fis-anthropic-financial-crimes/" TargetMode="External"/><Relationship Id="rId12" Type="http://schemas.openxmlformats.org/officeDocument/2006/relationships/hyperlink" Target="https://www.pymnts.com/artificial-intelligence-2/2026/fis-and-anthropic-collaborate-to-enable-agent-first-banks/" TargetMode="External"/><Relationship Id="rId13" Type="http://schemas.openxmlformats.org/officeDocument/2006/relationships/hyperlink" Target="https://www.barchart.com/story/news/1696252/fis-brings-agentic-ai-to-banking-with-anthropic-starting-with-financial-crimes" TargetMode="External"/><Relationship Id="rId14" Type="http://schemas.openxmlformats.org/officeDocument/2006/relationships/hyperlink" Target="https://thepaypers.com/fraud-and-fincrime/news/fis-and-anthropic-deploy-agentic-ai-for-financial-crimes" TargetMode="External"/><Relationship Id="rId15" Type="http://schemas.openxmlformats.org/officeDocument/2006/relationships/hyperlink" Target="https://ca.investing.com/news/stock-market-news/fis-partners-with-anthropic-on-financial-crimes-ai-agent-93CH-4607726" TargetMode="External"/><Relationship Id="rId16" Type="http://schemas.openxmlformats.org/officeDocument/2006/relationships/hyperlink" Target="https://www.axios.com/2026/05/05/anthropic-wall-street-dimon-amodei?utm_source=openai" TargetMode="External"/><Relationship Id="rId17" Type="http://schemas.openxmlformats.org/officeDocument/2006/relationships/hyperlink" Target="https://www.pymnts.com/artificial-intelligence-2/2026/fis-and-anthropic-collaborate-to-enable-agent-first-banks/?utm_source=openai" TargetMode="External"/><Relationship Id="rId18" Type="http://schemas.openxmlformats.org/officeDocument/2006/relationships/hyperlink" Target="https://securitypointbreak.com/2026/05/05/ai-aml-agent-fis-anthropic-financial-crimes/?utm_source=openai" TargetMode="External"/><Relationship Id="rId19" Type="http://schemas.openxmlformats.org/officeDocument/2006/relationships/hyperlink" Target="https://thepaypers.com/fraud-and-fincrime/news/fis-and-anthropic-deploy-agentic-ai-for-financial-crimes?utm_source=openai" TargetMode="External"/><Relationship Id="rId20" Type="http://schemas.openxmlformats.org/officeDocument/2006/relationships/hyperlink" Target="https://www.barchart.com/story/news/1696252/fis-brings-agentic-ai-to-banking-with-anthropic-starting-with-financial-crimes?utm_source=openai" TargetMode="External"/><Relationship Id="rId21" Type="http://schemas.openxmlformats.org/officeDocument/2006/relationships/hyperlink" Target="https://ca.investing.com/news/stock-market-news/fis-partners-with-anthropic-on-financial-crimes-ai-agent-93CH-46077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