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Agents for Banks: How Anthropic’s Claude Is Shaking Up Finance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fintech tools are noticing a new trend: Anthropic is rolling out finance-focused AI agents that promise to speed up pitching, audits and credit work, and banks from Goldman to Citi are testing them , a move that could reshape vendor relationships and everyday analyst workflows.</w:t>
      </w:r>
      <w:r/>
    </w:p>
    <w:p>
      <w:r/>
      <w:r>
        <w:t>Essential Takeaways</w:t>
      </w:r>
      <w:r/>
      <w:r/>
    </w:p>
    <w:p>
      <w:pPr>
        <w:pStyle w:val="ListBullet"/>
        <w:spacing w:line="240" w:lineRule="auto"/>
        <w:ind w:left="720"/>
      </w:pPr>
      <w:r/>
      <w:r>
        <w:rPr>
          <w:b/>
        </w:rPr>
        <w:t>Ten new agents launched:</w:t>
      </w:r>
      <w:r>
        <w:t xml:space="preserve"> Anthropic unveiled AI programs that can draft pitchbooks, audit statements and prepare credit memos, built to plug into Claude Code and Cowork.</w:t>
      </w:r>
      <w:r/>
    </w:p>
    <w:p>
      <w:pPr>
        <w:pStyle w:val="ListBullet"/>
        <w:spacing w:line="240" w:lineRule="auto"/>
        <w:ind w:left="720"/>
      </w:pPr>
      <w:r/>
      <w:r>
        <w:rPr>
          <w:b/>
        </w:rPr>
        <w:t>Rapid financial adoption:</w:t>
      </w:r>
      <w:r>
        <w:t xml:space="preserve"> Around 40% of Anthropic’s top 50 customers are financial institutions; finance is its second-largest enterprise revenue vertical after tech.</w:t>
      </w:r>
      <w:r/>
    </w:p>
    <w:p>
      <w:pPr>
        <w:pStyle w:val="ListBullet"/>
        <w:spacing w:line="240" w:lineRule="auto"/>
        <w:ind w:left="720"/>
      </w:pPr>
      <w:r/>
      <w:r>
        <w:rPr>
          <w:b/>
        </w:rPr>
        <w:t>Product and data upgrades:</w:t>
      </w:r>
      <w:r>
        <w:t xml:space="preserve"> The launch includes new data sources for Claude, plus integrations and customisation to fit firms’ policies and tone.</w:t>
      </w:r>
      <w:r/>
    </w:p>
    <w:p>
      <w:pPr>
        <w:pStyle w:val="ListBullet"/>
        <w:spacing w:line="240" w:lineRule="auto"/>
        <w:ind w:left="720"/>
      </w:pPr>
      <w:r/>
      <w:r>
        <w:rPr>
          <w:b/>
        </w:rPr>
        <w:t>Big-picture disruption:</w:t>
      </w:r>
      <w:r>
        <w:t xml:space="preserve"> CEO Dario Amodei warned some SaaS incumbents could lose value or even fail if they don’t adapt to AI-driven software change.</w:t>
      </w:r>
      <w:r/>
    </w:p>
    <w:p>
      <w:pPr>
        <w:pStyle w:val="ListBullet"/>
        <w:spacing w:line="240" w:lineRule="auto"/>
        <w:ind w:left="720"/>
      </w:pPr>
      <w:r/>
      <w:r>
        <w:rPr>
          <w:b/>
        </w:rPr>
        <w:t>Risk and workforce impact:</w:t>
      </w:r>
      <w:r>
        <w:t xml:space="preserve"> Executives and commentators flag cybersecurity, regulatory and employment implications as banks scale Claude deployments.</w:t>
      </w:r>
      <w:r/>
      <w:r/>
    </w:p>
    <w:p>
      <w:pPr>
        <w:pStyle w:val="Heading2"/>
      </w:pPr>
      <w:r>
        <w:t>Why banks are rushing to Claude agents , and what they actually do</w:t>
      </w:r>
      <w:r/>
    </w:p>
    <w:p>
      <w:r/>
      <w:r>
        <w:t>Anthropic’s new agents are built to reduce repetitive, time-consuming tasks that junior bankers and back-office teams regularly do. Imagine a pitchbook draft that already matches a firm’s template, or an audited statement with flagged anomalies , that tactile relief is what’s drawing interest, and the output often feels crisp and fast. According to industry reports, the tools plug right into Anthropic’s existing Claude Code and Cowork products, so firms can get up and running without stitching together lots of point solutions. For banks, that means potentially lower turnaround times and a steadier quality of work on routine deliverables.</w:t>
      </w:r>
      <w:r/>
    </w:p>
    <w:p>
      <w:pPr>
        <w:pStyle w:val="Heading2"/>
      </w:pPr>
      <w:r>
        <w:t>How this ties into a bigger push for vertical AI</w:t>
      </w:r>
      <w:r/>
    </w:p>
    <w:p>
      <w:r/>
      <w:r>
        <w:t>Anthropic has been explicit about building “vertical-specific intelligence,” and finance is an obvious first focus after tech. Firms such as Goldman Sachs, Visa, Citi and AIG are already among early adopters, signalling a broader shift: vendors that once offered horizontal SaaS stacks are now being supplemented, or challenged, by AI that learns the language and rules of a specific industry. That trend matters because it changes procurement conversations: buyers won’t just look at features, they’ll ask how well a model understands finance-specific context, regulation and templates.</w:t>
      </w:r>
      <w:r/>
    </w:p>
    <w:p>
      <w:pPr>
        <w:pStyle w:val="Heading2"/>
      </w:pPr>
      <w:r>
        <w:t>What it means for software vendors and the SaaS market</w:t>
      </w:r>
      <w:r/>
    </w:p>
    <w:p>
      <w:r/>
      <w:r>
        <w:t>On stage with Jamie Dimon, Dario Amodei sent a blunt message: AI will make software development cheaper and could decimate vendors that fail to adapt. That’s not just bluster , markets have already reacted as investors reassess incumbents that sell commoditised workflow tools. Some companies will thrive by embedding AI, others may shrink. For CIOs and procurement teams, the practical takeaway is to evaluate partners by how quickly they integrate AI capabilities and how safely they manage data and model updates.</w:t>
      </w:r>
      <w:r/>
    </w:p>
    <w:p>
      <w:pPr>
        <w:pStyle w:val="Heading2"/>
      </w:pPr>
      <w:r>
        <w:t>Safety, security and the rules banks are demanding</w:t>
      </w:r>
      <w:r/>
    </w:p>
    <w:p>
      <w:r/>
      <w:r>
        <w:t>Banks aren’t adopting models blindly. Cybersecurity was a recurring theme: Anthropic says its Claude Mythos model has uncovered vulnerabilities across industries, and clients have been eager to use powerful models to shore up defences. Yet executives also want clear controls , audit trails, customisation to firm policies, and access to vetted data sources. As a result, Anthropic’s announcement emphasises both integrations and the option to lock models down to specific data feeds, a must-have for regulated institutions worrying about privacy and model leakage.</w:t>
      </w:r>
      <w:r/>
    </w:p>
    <w:p>
      <w:pPr>
        <w:pStyle w:val="Heading2"/>
      </w:pPr>
      <w:r>
        <w:t>The human cost: jobs, roles and how teams will change</w:t>
      </w:r>
      <w:r/>
    </w:p>
    <w:p>
      <w:r/>
      <w:r>
        <w:t>There’s no sugar-coating the potential workforce impact. Industry voices and analysts are debating how many routine white-collar tasks could be automated and how quickly. Anthropic’s leaders say the aim is to improve outcomes rather than replace people, but the shape of roles will change: expect fewer hours spent on template drafting and more emphasis on oversight, interpretation and relationship work. Firms sensible about reskilling will get the best results; those that rely on headcount cuts risk morale and institutional knowledge loss.</w:t>
      </w:r>
      <w:r/>
    </w:p>
    <w:p>
      <w:r/>
      <w:r>
        <w:t>It's a small change in tooling that could make every bank meeting and audit a bit leaner , and force vendors and teams to adapt fast.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[4]</w:t>
        </w:r>
      </w:hyperlink>
      <w:r>
        <w:t xml:space="preserve">- Paragraph 6: </w:t>
      </w:r>
      <w:hyperlink r:id="rId13">
        <w:r>
          <w:rPr>
            <w:color w:val="0000EE"/>
            <w:u w:val="single"/>
          </w:rPr>
          <w:t>[5]</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https://www.channelnewsasia.com/business/anthropic-deepens-finance-push-ceo-amodei-warns-software-disruption-6101576</w:t>
        </w:r>
      </w:hyperlink>
      <w:r>
        <w:t xml:space="preserve"> - Please view link - unable to able to access data</w:t>
      </w:r>
      <w:r/>
    </w:p>
    <w:p>
      <w:pPr>
        <w:pStyle w:val="ListNumber"/>
        <w:spacing w:line="240" w:lineRule="auto"/>
        <w:ind w:left="720"/>
      </w:pPr>
      <w:r/>
      <w:hyperlink r:id="rId10">
        <w:r>
          <w:rPr>
            <w:color w:val="0000EE"/>
            <w:u w:val="single"/>
          </w:rPr>
          <w:t>https://www.axios.com/2026/05/05/anthropic-wall-street-dimon-amodei</w:t>
        </w:r>
      </w:hyperlink>
      <w:r>
        <w:t xml:space="preserve"> - Anthropic is strengthening its presence on Wall Street by launching 10 new AI agents designed to support common financial workflows, including pitchbook creation, financial modeling, and audit or valuation reviews. This move is part of a broader strategy to become the preferred AI provider for financial institutions. According to Nicholas Lin, Anthropic's head of product for financial services, the goal is to dramatically shorten deployment times from months to days. While Anthropic currently leads in AI applications for the financial sector, it faces growing competition from OpenAI, which recently introduced its own suite of finance-focused tools with the release of GPT 5.5. This deepening of Wall Street partnerships comes as Anthropic is expected to go public later in the year. (</w:t>
      </w:r>
      <w:hyperlink r:id="rId15">
        <w:r>
          <w:rPr>
            <w:color w:val="0000EE"/>
            <w:u w:val="single"/>
          </w:rPr>
          <w:t>axios.com</w:t>
        </w:r>
      </w:hyperlink>
      <w:r>
        <w:t>)</w:t>
      </w:r>
      <w:r/>
    </w:p>
    <w:p>
      <w:pPr>
        <w:pStyle w:val="ListNumber"/>
        <w:spacing w:line="240" w:lineRule="auto"/>
        <w:ind w:left="720"/>
      </w:pPr>
      <w:r/>
      <w:hyperlink r:id="rId14">
        <w:r>
          <w:rPr>
            <w:color w:val="0000EE"/>
            <w:u w:val="single"/>
          </w:rPr>
          <w:t>https://www.axios.com/2026/05/05/jamie-dimon-ai-capex-anthropic</w:t>
        </w:r>
      </w:hyperlink>
      <w:r>
        <w:t xml:space="preserve"> - On May 5, 2026, JPMorgan Chase CEO Jamie Dimon publicly endorsed the massive capital expenditures being funneled into artificial intelligence, standing alongside Anthropic CEO Dario Amodei in New York. With projected AI capex expected to surpass $1 trillion next year, Dimon's support provides a crucial vote of confidence amid investor concerns about whether AI-generated revenue will match surging costs. The two executives also discussed Anthropic’s advanced new AI model, Mythos, which possesses significant cyber capabilities. These capabilities were so impactful that they led to an emergency meeting last month involving Treasury Secretary Scott Bessent, Federal Reserve Chair Jerome Powell, and leading bank CEOs. Dimon's backing underscores Wall Street’s growing alignment behind major AI investments as a strategic imperative. (</w:t>
      </w:r>
      <w:hyperlink r:id="rId16">
        <w:r>
          <w:rPr>
            <w:color w:val="0000EE"/>
            <w:u w:val="single"/>
          </w:rPr>
          <w:t>axios.com</w:t>
        </w:r>
      </w:hyperlink>
      <w:r>
        <w:t>)</w:t>
      </w:r>
      <w:r/>
    </w:p>
    <w:p>
      <w:pPr>
        <w:pStyle w:val="ListNumber"/>
        <w:spacing w:line="240" w:lineRule="auto"/>
        <w:ind w:left="720"/>
      </w:pPr>
      <w:r/>
      <w:hyperlink r:id="rId11">
        <w:r>
          <w:rPr>
            <w:color w:val="0000EE"/>
            <w:u w:val="single"/>
          </w:rPr>
          <w:t>https://www.investing.com/news/stock-market-news/anthropic-deepens-finance-push-with-10-new-ai-agents-for-banks-insurers-4659783</w:t>
        </w:r>
      </w:hyperlink>
      <w:r>
        <w:t xml:space="preserve"> - Artificial-intelligence lab Anthropic is diving deeper into the financial services industry, releasing tools on Tuesday that can speed up myriad tasks for banks and insurers while CEO Dario Amodei predicted further software disruption. Pegged to a New York event hosted by Anthropic, the startup launched 10 financially focused agents, or AI programs that carry out tasks with limited human intervention. These include agents that can build a pitchbook, audit statements or draft credit memos, Anthropic said. The company also announced new data sources that its so-called Claude AI can access to do financial work. Hardly a year into unveiling ambitions to tailor AI for finance, Anthropic has rapidly expanded its business, with adoption by Goldman Sachs, Visa, Citi, AIG and others. (</w:t>
      </w:r>
      <w:hyperlink r:id="rId17">
        <w:r>
          <w:rPr>
            <w:color w:val="0000EE"/>
            <w:u w:val="single"/>
          </w:rPr>
          <w:t>investing.com</w:t>
        </w:r>
      </w:hyperlink>
      <w:r>
        <w:t>)</w:t>
      </w:r>
      <w:r/>
    </w:p>
    <w:p>
      <w:pPr>
        <w:pStyle w:val="ListNumber"/>
        <w:spacing w:line="240" w:lineRule="auto"/>
        <w:ind w:left="720"/>
      </w:pPr>
      <w:r/>
      <w:hyperlink r:id="rId13">
        <w:r>
          <w:rPr>
            <w:color w:val="0000EE"/>
            <w:u w:val="single"/>
          </w:rPr>
          <w:t>https://www.tomshardware.com/tech-industry/artificial-intelligence/anthropic-ceo-says-ai-could-cause-up-to-20-percent-unemployment-within-five-years-wipe-out-half-of-all-entry-level-white-collar-jobs</w:t>
        </w:r>
      </w:hyperlink>
      <w:r>
        <w:t xml:space="preserve"> - Anthropic CEO Dario Amodei, who helms the company behind ChatGPT rival Claude, has warned that artificial intelligence could wipe out a staggering 50% of all entry-level white collar jobs, while spiking unemployment by up to 20% in the next five years, in a new interview with Axios. Amodei reportedly said in an interview that AI could wipe out "half of all entry-level white-collar jobs", Axios reports, while increasing unemployment by 10-20%. Perhaps more unsettling, he says this could happen in the next one to five years. (</w:t>
      </w:r>
      <w:hyperlink r:id="rId18">
        <w:r>
          <w:rPr>
            <w:color w:val="0000EE"/>
            <w:u w:val="single"/>
          </w:rPr>
          <w:t>tomshardware.com</w:t>
        </w:r>
      </w:hyperlink>
      <w:r>
        <w:t>)</w:t>
      </w:r>
      <w:r/>
    </w:p>
    <w:p>
      <w:pPr>
        <w:pStyle w:val="ListNumber"/>
        <w:spacing w:line="240" w:lineRule="auto"/>
        <w:ind w:left="720"/>
      </w:pPr>
      <w:r/>
      <w:hyperlink r:id="rId12">
        <w:r>
          <w:rPr>
            <w:color w:val="0000EE"/>
            <w:u w:val="single"/>
          </w:rPr>
          <w:t>https://www.cfo.com/news/anthropic-claude-expands-into-finance-outage-raises-cfo-risk-questions-dario-amodei-/813632/</w:t>
        </w:r>
      </w:hyperlink>
      <w:r>
        <w:t xml:space="preserve"> - Anthropic’s push into Excel, ERP and institutional data workflows is accelerating while recent service disruption highlights dependency and governance considerations for CFOs. (</w:t>
      </w:r>
      <w:hyperlink r:id="rId19">
        <w:r>
          <w:rPr>
            <w:color w:val="0000EE"/>
            <w:u w:val="single"/>
          </w:rPr>
          <w:t>cfo.com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annelnewsasia.com/business/anthropic-deepens-finance-push-ceo-amodei-warns-software-disruption-6101576" TargetMode="External"/><Relationship Id="rId10" Type="http://schemas.openxmlformats.org/officeDocument/2006/relationships/hyperlink" Target="https://www.axios.com/2026/05/05/anthropic-wall-street-dimon-amodei" TargetMode="External"/><Relationship Id="rId11" Type="http://schemas.openxmlformats.org/officeDocument/2006/relationships/hyperlink" Target="https://www.investing.com/news/stock-market-news/anthropic-deepens-finance-push-with-10-new-ai-agents-for-banks-insurers-4659783" TargetMode="External"/><Relationship Id="rId12" Type="http://schemas.openxmlformats.org/officeDocument/2006/relationships/hyperlink" Target="https://www.cfo.com/news/anthropic-claude-expands-into-finance-outage-raises-cfo-risk-questions-dario-amodei-/813632/" TargetMode="External"/><Relationship Id="rId13" Type="http://schemas.openxmlformats.org/officeDocument/2006/relationships/hyperlink" Target="https://www.tomshardware.com/tech-industry/artificial-intelligence/anthropic-ceo-says-ai-could-cause-up-to-20-percent-unemployment-within-five-years-wipe-out-half-of-all-entry-level-white-collar-jobs" TargetMode="External"/><Relationship Id="rId14" Type="http://schemas.openxmlformats.org/officeDocument/2006/relationships/hyperlink" Target="https://www.axios.com/2026/05/05/jamie-dimon-ai-capex-anthropic" TargetMode="External"/><Relationship Id="rId15" Type="http://schemas.openxmlformats.org/officeDocument/2006/relationships/hyperlink" Target="https://www.axios.com/2026/05/05/anthropic-wall-street-dimon-amodei?utm_source=openai" TargetMode="External"/><Relationship Id="rId16" Type="http://schemas.openxmlformats.org/officeDocument/2006/relationships/hyperlink" Target="https://www.axios.com/2026/05/05/jamie-dimon-ai-capex-anthropic?utm_source=openai" TargetMode="External"/><Relationship Id="rId17" Type="http://schemas.openxmlformats.org/officeDocument/2006/relationships/hyperlink" Target="https://www.investing.com/news/stock-market-news/anthropic-deepens-finance-push-with-10-new-ai-agents-for-banks-insurers-4659783?utm_source=openai" TargetMode="External"/><Relationship Id="rId18" Type="http://schemas.openxmlformats.org/officeDocument/2006/relationships/hyperlink" Target="https://www.tomshardware.com/tech-industry/artificial-intelligence/anthropic-ceo-says-ai-could-cause-up-to-20-percent-unemployment-within-five-years-wipe-out-half-of-all-entry-level-white-collar-jobs?utm_source=openai" TargetMode="External"/><Relationship Id="rId19" Type="http://schemas.openxmlformats.org/officeDocument/2006/relationships/hyperlink" Target="https://www.cfo.com/news/anthropic-claude-expands-into-finance-outage-raises-cfo-risk-questions-dario-amodei-/81363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