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Training Ground? Why Google DeepMind Chose Eve Online for Research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digital worlds are watching: Google DeepMind has taken a minority stake in Fenris Creations to train AI on Eve Online, a complex, player-driven space MMO , a move that matters for game design, AI research and online communities worldwide.</w:t>
      </w:r>
      <w:r/>
    </w:p>
    <w:p>
      <w:r/>
      <w:r>
        <w:t>Essential Takeaways</w:t>
      </w:r>
      <w:r/>
      <w:r/>
    </w:p>
    <w:p>
      <w:pPr>
        <w:pStyle w:val="ListBullet"/>
        <w:spacing w:line="240" w:lineRule="auto"/>
        <w:ind w:left="720"/>
      </w:pPr>
      <w:r/>
      <w:r>
        <w:rPr>
          <w:b/>
        </w:rPr>
        <w:t>Minority investment:</w:t>
      </w:r>
      <w:r>
        <w:t xml:space="preserve"> DeepMind invested "in the millions" to take a stake in Fenris Creations, the newly independent studio behind Eve Online. </w:t>
      </w:r>
      <w:r/>
    </w:p>
    <w:p>
      <w:pPr>
        <w:pStyle w:val="ListBullet"/>
        <w:spacing w:line="240" w:lineRule="auto"/>
        <w:ind w:left="720"/>
      </w:pPr>
      <w:r/>
      <w:r>
        <w:rPr>
          <w:b/>
        </w:rPr>
        <w:t>Why Eve matters:</w:t>
      </w:r>
      <w:r>
        <w:t xml:space="preserve"> The game’s long-form player interactions, politics and economy present challenges like long-term planning and continual learning for AI. </w:t>
      </w:r>
      <w:r/>
    </w:p>
    <w:p>
      <w:pPr>
        <w:pStyle w:val="ListBullet"/>
        <w:spacing w:line="240" w:lineRule="auto"/>
        <w:ind w:left="720"/>
      </w:pPr>
      <w:r/>
      <w:r>
        <w:rPr>
          <w:b/>
        </w:rPr>
        <w:t>Research setup:</w:t>
      </w:r>
      <w:r>
        <w:t xml:space="preserve"> Initial experiments will run on isolated Eve servers to avoid disrupting the live game while providing realistic social simulations. </w:t>
      </w:r>
      <w:r/>
    </w:p>
    <w:p>
      <w:pPr>
        <w:pStyle w:val="ListBullet"/>
        <w:spacing w:line="240" w:lineRule="auto"/>
        <w:ind w:left="720"/>
      </w:pPr>
      <w:r/>
      <w:r>
        <w:rPr>
          <w:b/>
        </w:rPr>
        <w:t>Mutual benefit:</w:t>
      </w:r>
      <w:r>
        <w:t xml:space="preserve"> Fenris intends to use research insights to improve gameplay and is developing new titles, including Eve Frontier and Eve Vanguard. </w:t>
      </w:r>
      <w:r/>
    </w:p>
    <w:p>
      <w:pPr>
        <w:pStyle w:val="ListBullet"/>
        <w:spacing w:line="240" w:lineRule="auto"/>
        <w:ind w:left="720"/>
      </w:pPr>
      <w:r/>
      <w:r>
        <w:rPr>
          <w:b/>
        </w:rPr>
        <w:t>Cultural fit:</w:t>
      </w:r>
      <w:r>
        <w:t xml:space="preserve"> Eve’s player base is intellectually engaged and already attracts social-science study, making it fertile ground for behavioural research.</w:t>
      </w:r>
      <w:r/>
      <w:r/>
    </w:p>
    <w:p>
      <w:pPr>
        <w:pStyle w:val="Heading2"/>
      </w:pPr>
      <w:r>
        <w:t>DeepMind’s move is a rare fusion of AI and player politics</w:t>
      </w:r>
      <w:r/>
    </w:p>
    <w:p>
      <w:r/>
      <w:r>
        <w:t>DeepMind’s decision to partner with the maker of Eve Online reads like a deliberate choice for complexity. Eve is famous for slow-burn cons, market scheming and diplomatic manoeuvres, so the sensory picture is one of tense, whispered deals and careful strategy rather than fast reflexes. According to Bloomberg, DeepMind wants to push AI where current systems struggle , planning across long time horizons and adapting continuously. That’s a different test than training an agent to click faster; it’s about modelling human-like social behaviour.</w:t>
      </w:r>
      <w:r/>
    </w:p>
    <w:p>
      <w:pPr>
        <w:pStyle w:val="Heading2"/>
      </w:pPr>
      <w:r>
        <w:t>Fenris Creations: a new independent studio with history</w:t>
      </w:r>
      <w:r/>
    </w:p>
    <w:p>
      <w:r/>
      <w:r>
        <w:t>The studio itself recently re-emerged after CCP Games regained independence in a deal that included cash and cryptocurrency, and it rebranded as Fenris Creations. Industry reports note the repurchase followed Pearl Abyss’s earlier acquisition, and the price tag was substantially lower than the 2018 purchase. Fenris now sits as a smaller, nimbler outfit with room to collaborate, and the DeepMind cash injection offers runway for both research and new projects like Eve Frontier. For players, it signals the studio can pursue its own direction again.</w:t>
      </w:r>
      <w:r/>
    </w:p>
    <w:p>
      <w:pPr>
        <w:pStyle w:val="Heading2"/>
      </w:pPr>
      <w:r>
        <w:t>How researchers will study players without breaking the game</w:t>
      </w:r>
      <w:r/>
    </w:p>
    <w:p>
      <w:r/>
      <w:r>
        <w:t>Crucially, DeepMind won’t start by dumping experimental bots into the live universe. Ars Technica and other outlets explain the plan: researchers will work on isolated servers that mirror the game’s social and economic systems. That keeps the main universe safe from disruption while providing realistic datasets. For players nervous about AI 'taking over', this staged approach is a sensible middle ground , researchers get access to complex behaviours and developers get controlled insights they can apply back into the live experience.</w:t>
      </w:r>
      <w:r/>
    </w:p>
    <w:p>
      <w:pPr>
        <w:pStyle w:val="Heading2"/>
      </w:pPr>
      <w:r>
        <w:t>What AI can learn from a 23‑year‑old MMO</w:t>
      </w:r>
      <w:r/>
    </w:p>
    <w:p>
      <w:r/>
      <w:r>
        <w:t>Eve’s gameplay is less about shooting and more about human systems , alliances, scams, markets and politics. That’s why DeepMind’s Adrian Bolton framed it as a serious challenge: the kind of environment where AI needs to manage reputations, long-term goals and changing incentives. Social scientists already study Eve for its real-world parallels, and having machine learning tuned to that level could produce breakthroughs in modelling collective behaviour. Expect research to illuminate not just better in-game NPCs, but also how algorithms might understand negotiation, trust and deception in complex networks.</w:t>
      </w:r>
      <w:r/>
    </w:p>
    <w:p>
      <w:pPr>
        <w:pStyle w:val="Heading2"/>
      </w:pPr>
      <w:r>
        <w:t>Why players might actually benefit from this partnership</w:t>
      </w:r>
      <w:r/>
    </w:p>
    <w:p>
      <w:r/>
      <w:r>
        <w:t>Fenris says it will use learnings from DeepMind to improve the game, and recent revenue figures suggest Eve remains commercially healthy. That creates a pragmatic loop: researchers study isolated servers, developers take useful patterns back to the live game, and players eventually see smarter systems , perhaps more believable NPCs, richer economy tools, or better matchmaking for political gameplay. Of course, transparency will matter; players want assurance that their experience isn’t being sacrificed for lab experiments.</w:t>
      </w:r>
      <w:r/>
    </w:p>
    <w:p>
      <w:pPr>
        <w:pStyle w:val="Heading2"/>
      </w:pPr>
      <w:r>
        <w:t>Looking ahead: gaming as a lab for societal AI</w:t>
      </w:r>
      <w:r/>
    </w:p>
    <w:p>
      <w:r/>
      <w:r>
        <w:t>This deal illustrates a broader trend: AI labs are increasingly turning to sophisticated multiplayer games to test social and strategic intelligence. From Atari to StarCraft and now Eve, each title taught researchers something new. Google DeepMind’s investment signals games are no longer mere benchmarks but living laboratories for modelling human behaviour. For the gaming community, that’s a curious crossroads , part excitement, part scepticism , but also a chance to shape how AI learns about social life.</w:t>
      </w:r>
      <w:r/>
    </w:p>
    <w:p>
      <w:r/>
      <w:r>
        <w:t>It's a small change with potentially big consequences for how we build and understand AI in social worlds.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https://www.thehindubusinessline.com/info-tech/google-deepmind-takes-minority-stake-in-maker-of-eve-online/article70950450.ece</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https://www.bloomberg.com/news/articles/2026-05-06/google-deepmind-takes-minority-stake-in-maker-of-eve-online</w:t>
        </w:r>
      </w:hyperlink>
      <w:r>
        <w:t xml:space="preserve"> - Google DeepMind has taken a minority stake in Fenris Creations, the developer of Eve Online, aiming to utilise the game for AI research. This partnership follows Fenris Creations' management buyout from Pearl Abyss for $120 million, marking its return to independence. The collaboration will focus on studying intelligence in complex, dynamic systems using Eve Online as a testing ground. DeepMind plans to work with an offline version of the game to test and evaluate models in a controlled setting. (</w:t>
      </w:r>
      <w:hyperlink r:id="rId16">
        <w:r>
          <w:rPr>
            <w:color w:val="0000EE"/>
            <w:u w:val="single"/>
          </w:rPr>
          <w:t>bloomberg.com</w:t>
        </w:r>
      </w:hyperlink>
      <w:r>
        <w:t>)</w:t>
      </w:r>
      <w:r/>
    </w:p>
    <w:p>
      <w:pPr>
        <w:pStyle w:val="ListNumber"/>
        <w:spacing w:line="240" w:lineRule="auto"/>
        <w:ind w:left="720"/>
      </w:pPr>
      <w:r/>
      <w:hyperlink r:id="rId12">
        <w:r>
          <w:rPr>
            <w:color w:val="0000EE"/>
            <w:u w:val="single"/>
          </w:rPr>
          <w:t>https://www.pocketgamer.biz/eve-online-studio-ccp-rebrands-to-fenris-creations-as-google-takes-minority-stake/</w:t>
        </w:r>
      </w:hyperlink>
      <w:r>
        <w:t xml:space="preserve"> - Fenris Creations, formerly known as CCP Games, has rebranded after a management buyout from Pearl Abyss valued at $120 million. Google has taken a minority stake in the studio as part of a research partnership focused on advancing understanding of intelligence in complex, dynamic systems. The collaboration will explore areas including long-horizon planning, memory, and continual learning using Eve Online. DeepMind will work with an offline version of the game to test and evaluate models in a controlled setting. (</w:t>
      </w:r>
      <w:hyperlink r:id="rId17">
        <w:r>
          <w:rPr>
            <w:color w:val="0000EE"/>
            <w:u w:val="single"/>
          </w:rPr>
          <w:t>pocketgamer.biz</w:t>
        </w:r>
      </w:hyperlink>
      <w:r>
        <w:t>)</w:t>
      </w:r>
      <w:r/>
    </w:p>
    <w:p>
      <w:pPr>
        <w:pStyle w:val="ListNumber"/>
        <w:spacing w:line="240" w:lineRule="auto"/>
        <w:ind w:left="720"/>
      </w:pPr>
      <w:r/>
      <w:hyperlink r:id="rId11">
        <w:r>
          <w:rPr>
            <w:color w:val="0000EE"/>
            <w:u w:val="single"/>
          </w:rPr>
          <w:t>https://arstechnica.com/gaming/2026/05/google-deepmind-partners-with-eve-online-for-ai-model-testing/</w:t>
        </w:r>
      </w:hyperlink>
      <w:r>
        <w:t xml:space="preserve"> - Google's AI division, DeepMind, has taken a minority stake in Fenris Creations, the developer of Eve Online, to study intelligence in complex, dynamic, player-driven systems. This partnership follows Fenris Creations' management buyout from Pearl Abyss for $120 million, marking its return to independence. The collaboration will focus on using Eve Online as a testing ground for AI models, with DeepMind working with an offline version of the game to test and evaluate models in a controlled setting. (</w:t>
      </w:r>
      <w:hyperlink r:id="rId18">
        <w:r>
          <w:rPr>
            <w:color w:val="0000EE"/>
            <w:u w:val="single"/>
          </w:rPr>
          <w:t>arstechnica.com</w:t>
        </w:r>
      </w:hyperlink>
      <w:r>
        <w:t>)</w:t>
      </w:r>
      <w:r/>
    </w:p>
    <w:p>
      <w:pPr>
        <w:pStyle w:val="ListNumber"/>
        <w:spacing w:line="240" w:lineRule="auto"/>
        <w:ind w:left="720"/>
      </w:pPr>
      <w:r/>
      <w:hyperlink r:id="rId14">
        <w:r>
          <w:rPr>
            <w:color w:val="0000EE"/>
            <w:u w:val="single"/>
          </w:rPr>
          <w:t>https://www.blockchaingamer.biz/news/42191/google-deepmind-minority-stake-eve-online-fenris-creations-ccp/</w:t>
        </w:r>
      </w:hyperlink>
      <w:r>
        <w:t xml:space="preserve"> - Google DeepMind has taken a minority stake in Fenris Creations, the developer of Eve Online, as part of a research partnership focused on employing AI in complex systems. DeepMind will work with an offline version of Eve Online running on a local server to test and evaluate its models in a controlled setting. The collaboration aims to improve features such as long-horizon planning, memory, and continual learning. (</w:t>
      </w:r>
      <w:hyperlink r:id="rId19">
        <w:r>
          <w:rPr>
            <w:color w:val="0000EE"/>
            <w:u w:val="single"/>
          </w:rPr>
          <w:t>blockchaingamer.biz</w:t>
        </w:r>
      </w:hyperlink>
      <w:r>
        <w:t>)</w:t>
      </w:r>
      <w:r/>
    </w:p>
    <w:p>
      <w:pPr>
        <w:pStyle w:val="ListNumber"/>
        <w:spacing w:line="240" w:lineRule="auto"/>
        <w:ind w:left="720"/>
      </w:pPr>
      <w:r/>
      <w:hyperlink r:id="rId15">
        <w:r>
          <w:rPr>
            <w:color w:val="0000EE"/>
            <w:u w:val="single"/>
          </w:rPr>
          <w:t>https://gizmodo.com/google-deepmind-gets-into-gaming-purchases-stake-in-the-company-behind-eve-online-2000755297</w:t>
        </w:r>
      </w:hyperlink>
      <w:r>
        <w:t xml:space="preserve"> - Google DeepMind has acquired a minority stake in Fenris Creations, the studio behind Eve Online, to train its AI models. The partnership comes as Fenris Creations rebrands after a management buyout from Pearl Abyss for $120 million. The collaboration will focus on exploring new AI-enabled gameplay experiences using Eve Online as a testing ground. (</w:t>
      </w:r>
      <w:hyperlink r:id="rId20">
        <w:r>
          <w:rPr>
            <w:color w:val="0000EE"/>
            <w:u w:val="single"/>
          </w:rPr>
          <w:t>gizmodo.com</w:t>
        </w:r>
      </w:hyperlink>
      <w:r>
        <w:t>)</w:t>
      </w:r>
      <w:r/>
    </w:p>
    <w:p>
      <w:pPr>
        <w:pStyle w:val="ListNumber"/>
        <w:spacing w:line="240" w:lineRule="auto"/>
        <w:ind w:left="720"/>
      </w:pPr>
      <w:r/>
      <w:hyperlink r:id="rId13">
        <w:r>
          <w:rPr>
            <w:color w:val="0000EE"/>
            <w:u w:val="single"/>
          </w:rPr>
          <w:t>https://www.gamedeveloper.com/business/eve-online-studio-ccp-games-turns-independent-and-rebrands-as-fenris-creations</w:t>
        </w:r>
      </w:hyperlink>
      <w:r>
        <w:t xml:space="preserve"> - Fenris Creations, formerly known as CCP Games, has rebranded after a management buyout from Pearl Abyss for $120 million. Google DeepMind has taken a minority stake in the studio as part of a research partnership focused on advancing understanding of intelligence in complex, dynamic systems. The collaboration will explore areas including long-horizon planning, memory, and continual learning using Eve Online. (</w:t>
      </w:r>
      <w:hyperlink r:id="rId21">
        <w:r>
          <w:rPr>
            <w:color w:val="0000EE"/>
            <w:u w:val="single"/>
          </w:rPr>
          <w:t>gamedeveloper.com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info-tech/google-deepmind-takes-minority-stake-in-maker-of-eve-online/article70950450.ece" TargetMode="External"/><Relationship Id="rId10" Type="http://schemas.openxmlformats.org/officeDocument/2006/relationships/hyperlink" Target="https://www.bloomberg.com/news/articles/2026-05-06/google-deepmind-takes-minority-stake-in-maker-of-eve-online" TargetMode="External"/><Relationship Id="rId11" Type="http://schemas.openxmlformats.org/officeDocument/2006/relationships/hyperlink" Target="https://arstechnica.com/gaming/2026/05/google-deepmind-partners-with-eve-online-for-ai-model-testing/" TargetMode="External"/><Relationship Id="rId12" Type="http://schemas.openxmlformats.org/officeDocument/2006/relationships/hyperlink" Target="https://www.pocketgamer.biz/eve-online-studio-ccp-rebrands-to-fenris-creations-as-google-takes-minority-stake/" TargetMode="External"/><Relationship Id="rId13" Type="http://schemas.openxmlformats.org/officeDocument/2006/relationships/hyperlink" Target="https://www.gamedeveloper.com/business/eve-online-studio-ccp-games-turns-independent-and-rebrands-as-fenris-creations" TargetMode="External"/><Relationship Id="rId14" Type="http://schemas.openxmlformats.org/officeDocument/2006/relationships/hyperlink" Target="https://www.blockchaingamer.biz/news/42191/google-deepmind-minority-stake-eve-online-fenris-creations-ccp/" TargetMode="External"/><Relationship Id="rId15" Type="http://schemas.openxmlformats.org/officeDocument/2006/relationships/hyperlink" Target="https://gizmodo.com/google-deepmind-gets-into-gaming-purchases-stake-in-the-company-behind-eve-online-2000755297" TargetMode="External"/><Relationship Id="rId16" Type="http://schemas.openxmlformats.org/officeDocument/2006/relationships/hyperlink" Target="https://www.bloomberg.com/news/articles/2026-05-06/google-deepmind-takes-minority-stake-in-maker-of-eve-online?utm_source=openai" TargetMode="External"/><Relationship Id="rId17" Type="http://schemas.openxmlformats.org/officeDocument/2006/relationships/hyperlink" Target="https://www.pocketgamer.biz/eve-online-studio-ccp-rebrands-to-fenris-creations-as-google-takes-minority-stake/?utm_source=openai" TargetMode="External"/><Relationship Id="rId18" Type="http://schemas.openxmlformats.org/officeDocument/2006/relationships/hyperlink" Target="https://arstechnica.com/gaming/2026/05/google-deepmind-partners-with-eve-online-for-ai-model-testing/?utm_source=openai" TargetMode="External"/><Relationship Id="rId19" Type="http://schemas.openxmlformats.org/officeDocument/2006/relationships/hyperlink" Target="https://www.blockchaingamer.biz/news/42191/google-deepmind-minority-stake-eve-online-fenris-creations-ccp/?utm_source=openai" TargetMode="External"/><Relationship Id="rId20" Type="http://schemas.openxmlformats.org/officeDocument/2006/relationships/hyperlink" Target="https://gizmodo.com/google-deepmind-gets-into-gaming-purchases-stake-in-the-company-behind-eve-online-2000755297?utm_source=openai" TargetMode="External"/><Relationship Id="rId21" Type="http://schemas.openxmlformats.org/officeDocument/2006/relationships/hyperlink" Target="https://www.gamedeveloper.com/business/eve-online-studio-ccp-games-turns-independent-and-rebrands-as-fenris-cre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