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Productivity Agent for Teams: Adobe’s New Long-Form PDF Sharing Experience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teams are turning to smarter document tools , Adobe’s productivity agent bundles Acrobat’s decades of PDF know‑how into an agent that generates summaries, images, audio and full rich experiences for sharing and collaboration, making research, pitches and briefs easier to digest and act on.</w:t>
      </w:r>
      <w:r/>
      <w:r/>
    </w:p>
    <w:p>
      <w:pPr>
        <w:pStyle w:val="ListBullet"/>
        <w:spacing w:line="240" w:lineRule="auto"/>
        <w:ind w:left="720"/>
      </w:pPr>
      <w:r/>
      <w:r>
        <w:rPr>
          <w:b/>
        </w:rPr>
        <w:t>What it does:</w:t>
      </w:r>
      <w:r>
        <w:t xml:space="preserve"> Orchestrates tools and models to create images, text, audio and presentations from documents and links, and powers conversational PDF editing. </w:t>
      </w:r>
      <w:r/>
    </w:p>
    <w:p>
      <w:pPr>
        <w:pStyle w:val="ListBullet"/>
        <w:spacing w:line="240" w:lineRule="auto"/>
        <w:ind w:left="720"/>
      </w:pPr>
      <w:r/>
      <w:r>
        <w:rPr>
          <w:b/>
        </w:rPr>
        <w:t>Where you’ll find it:</w:t>
      </w:r>
      <w:r>
        <w:t xml:space="preserve"> Available within Acrobat Express and Acrobat Studio, plus PDF Spaces for interactive sharing. </w:t>
      </w:r>
      <w:r/>
    </w:p>
    <w:p>
      <w:pPr>
        <w:pStyle w:val="ListBullet"/>
        <w:spacing w:line="240" w:lineRule="auto"/>
        <w:ind w:left="720"/>
      </w:pPr>
      <w:r/>
      <w:r>
        <w:rPr>
          <w:b/>
        </w:rPr>
        <w:t>User feel:</w:t>
      </w:r>
      <w:r>
        <w:t xml:space="preserve"> Produces tidy summaries and audio overviews that speed onboarding and reading; shared spaces feel curated and brandable. </w:t>
      </w:r>
      <w:r/>
    </w:p>
    <w:p>
      <w:pPr>
        <w:pStyle w:val="ListBullet"/>
        <w:spacing w:line="240" w:lineRule="auto"/>
        <w:ind w:left="720"/>
      </w:pPr>
      <w:r/>
      <w:r>
        <w:rPr>
          <w:b/>
        </w:rPr>
        <w:t>Practical benefit:</w:t>
      </w:r>
      <w:r>
        <w:t xml:space="preserve"> Keeps shared content live , when source files update, the shared experience refreshes , and offers engagement insights for follow‑ups.</w:t>
      </w:r>
      <w:r/>
      <w:r/>
    </w:p>
    <w:p>
      <w:pPr>
        <w:pStyle w:val="Heading2"/>
      </w:pPr>
      <w:r>
        <w:t>A single agent that understands your PDFs and tells their story</w:t>
      </w:r>
      <w:r/>
    </w:p>
    <w:p>
      <w:r/>
      <w:r>
        <w:t>Adobe’s productivity agent is built to feel like a co‑worker who reads everything and highlights the bits that matter, with a calm, informative voice. According to Adobe, the agent pulls together Acrobat’s document intelligence and layers on generative tools to produce titles, summaries and audio overviews automatically, so recipients don’t have to dig through attachments. That adds a sensory nudge , a spoken overview , which is handy for busy people who prefer listening on the move.</w:t>
      </w:r>
      <w:r/>
    </w:p>
    <w:p>
      <w:r/>
      <w:r>
        <w:t>Behind this is a deliberate effort to turn static files into interactive narratives. Adobe’s product pages and press releases explain the mechanics: the agent analyses documents and links in a shared PDF Space, then generates multimedia and a customisable AI Assistant to answer questions or guide readers. In practice, that means you can send a pack of materials and a guided experience rather than a long email attachment.</w:t>
      </w:r>
      <w:r/>
    </w:p>
    <w:p>
      <w:pPr>
        <w:pStyle w:val="Heading2"/>
      </w:pPr>
      <w:r>
        <w:t>PDF Spaces: stop sending files, start sharing experiences</w:t>
      </w:r>
      <w:r/>
    </w:p>
    <w:p>
      <w:r/>
      <w:r>
        <w:t>PDF Spaces is where the productivity agent shines as a publishing surface. Think of it as a workspace where PDFs, docs, links and notes become a single, navigable experience. The agent helps assemble that space automatically, then lets the sender refine structure, emphasis and branding , add a logo, pick a colour palette and reorder content to steer attention.</w:t>
      </w:r>
      <w:r/>
    </w:p>
    <w:p>
      <w:r/>
      <w:r>
        <w:t>This isn’t just cosmetic. When documents are updated at source, the shared PDF Space updates too, so recipients always see the latest version without a flurry of replacement attachments. For teams that juggle versions and approvals, that continuity is a small miracle that reduces confusion and follow‑up work.</w:t>
      </w:r>
      <w:r/>
    </w:p>
    <w:p>
      <w:pPr>
        <w:pStyle w:val="Heading2"/>
      </w:pPr>
      <w:r>
        <w:t>Who’s using it and why it matters</w:t>
      </w:r>
      <w:r/>
    </w:p>
    <w:p>
      <w:r/>
      <w:r>
        <w:t>Publishers, podcasters and creatives are already experimenting with PDF Spaces to deepen audience engagement. VICE News, for example, plans to layer primary documents and research alongside published reporting, giving readers a path to explore sources and context. Podcasters and creators , Kid Cudi’s team is one named user , can use the format to add behind‑the‑scenes materials and extend an episode into a richer fan experience.</w:t>
      </w:r>
      <w:r/>
    </w:p>
    <w:p>
      <w:r/>
      <w:r>
        <w:t>For businesses, the value is straightforward. Sales teams can combine proposals, case studies and engagement analytics into a single branded story that tells reps who to follow up with. HR can publish onboarding bundles that update automatically and reveal where learners need help. Marketing can turn launch research into guided experiences that actually drive decision‑making.</w:t>
      </w:r>
      <w:r/>
    </w:p>
    <w:p>
      <w:pPr>
        <w:pStyle w:val="Heading2"/>
      </w:pPr>
      <w:r>
        <w:t>How to make it work for your workflow</w:t>
      </w:r>
      <w:r/>
    </w:p>
    <w:p>
      <w:r/>
      <w:r>
        <w:t>Start small by converting one recurring kit , a sales proposal, board pack or event brief , into a PDF Space. Use the productivity agent to auto‑generate the title, summary and an audio overview, then customise the AI Assistant’s tone and audience instructions so replies fit your style. Add your logo and a simple colour palette so stakeholders immediately recognise the brand.</w:t>
      </w:r>
      <w:r/>
    </w:p>
    <w:p>
      <w:r/>
      <w:r>
        <w:t>Think about the size and sensitivity of files before sharing widely: the tool streamlines distribution, but you should still control access and review the auto‑generated script and assistant prompts for accuracy. For teams with compliance needs, use engagement insights to see who opened what and where to follow up rather than relying on guesswork.</w:t>
      </w:r>
      <w:r/>
    </w:p>
    <w:p>
      <w:pPr>
        <w:pStyle w:val="Heading2"/>
      </w:pPr>
      <w:r>
        <w:t>What this signals for the future of document work</w:t>
      </w:r>
      <w:r/>
    </w:p>
    <w:p>
      <w:r/>
      <w:r>
        <w:t>Adobe is positioning agents not as replacements for human judgement but as orchestration layers that free people to focus on creative or strategic work. The productivity agent complements Adobe’s creative agent, working across documents, data and systems to execute tactics and stitch outcomes together. Expect more jobs to shift from manual file wrangling to curating and refining shared experiences.</w:t>
      </w:r>
      <w:r/>
    </w:p>
    <w:p>
      <w:r/>
      <w:r>
        <w:t>If nothing else, it’s a reminder that sharing can be an experience, not a chore: well‑crafted digital packages that orient, summarise and engage are better for busy readers and clearer for senders. Try it on one project and you’ll likely find it saves time and improves clarity.</w:t>
      </w:r>
      <w:r/>
    </w:p>
    <w:p>
      <w:r/>
      <w:r>
        <w:t>It's a small change that can make every shared document feel more considerate and more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1">
        <w:r>
          <w:rPr>
            <w:color w:val="0000EE"/>
            <w:u w:val="single"/>
          </w:rPr>
          <w:t>[5]</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4">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https://martechvibe.com/article/adobe-introduces-productivity-agent/</w:t>
        </w:r>
      </w:hyperlink>
      <w:r>
        <w:t xml:space="preserve"> - Please view link - unable to able to access data</w:t>
      </w:r>
      <w:r/>
    </w:p>
    <w:p>
      <w:pPr>
        <w:pStyle w:val="ListNumber"/>
        <w:spacing w:line="240" w:lineRule="auto"/>
        <w:ind w:left="720"/>
      </w:pPr>
      <w:r/>
      <w:hyperlink r:id="rId10">
        <w:r>
          <w:rPr>
            <w:color w:val="0000EE"/>
            <w:u w:val="single"/>
          </w:rPr>
          <w:t>https://news.adobe.com/news/2026/05/adobes-new-productivity-agent</w:t>
        </w:r>
      </w:hyperlink>
      <w:r>
        <w:t xml:space="preserve"> - Adobe has introduced a new productivity agent that integrates Acrobat's document intelligence into a single interface, transforming how users understand, create, and share information. This agent orchestrates tools and models to generate images, text, and rich content such as presentations, podcasts, and social media posts, and powers conversational PDF editing in Acrobat. Additionally, it unlocks new sharing and publishing capabilities in PDF Spaces, an AI-powered workspace where users can combine files, links, and notes to conduct research, gain insights, and create content. The productivity agent and sharing capabilities are available in Acrobat Express and Acrobat Studio, which include all features in Acrobat Express along with AI PDF tools. Adobe's productivity agent is part of a broader vision redefining how people work, operating seamlessly with Adobe's creative agent and third-party agents to execute tactics and orchestrate outcomes, allowing users to focus on vision, judgment, and work that only they can do. Together, these agents represent Adobe's commitment to keeping humans at the center of an agentic future.</w:t>
      </w:r>
      <w:r/>
    </w:p>
    <w:p>
      <w:pPr>
        <w:pStyle w:val="ListNumber"/>
        <w:spacing w:line="240" w:lineRule="auto"/>
        <w:ind w:left="720"/>
      </w:pPr>
      <w:r/>
      <w:hyperlink r:id="rId12">
        <w:r>
          <w:rPr>
            <w:color w:val="0000EE"/>
            <w:u w:val="single"/>
          </w:rPr>
          <w:t>https://www.adobe.com/acrobat/generative-ai-pdf/pdf-spaces</w:t>
        </w:r>
      </w:hyperlink>
      <w:r>
        <w:t xml:space="preserve"> - Adobe's PDF Spaces is an AI-powered workspace that transforms traditional PDFs into interactive, personalized experiences. Users can bring together PDFs, documents, links, and notes in one place, with the agent quickly generating the space so the sender can focus on refining the experience with context, structure, emphasis, and multimedia content. When documents are updated, the shared experience updates too, ensuring recipients always have the latest information. The agent also provides engagement insights to help make follow-ups timely and informed. PDF Spaces is accessible via the Adobe Acrobat Reader mobile app, allowing users to create, manage, and collaborate on workspaces from their smartphones or tablets. All documents within PDF Spaces benefit from Acrobat’s robust security protocols, including encryption and controlled sharing settings to help keep information protected.</w:t>
      </w:r>
      <w:r/>
    </w:p>
    <w:p>
      <w:pPr>
        <w:pStyle w:val="ListNumber"/>
        <w:spacing w:line="240" w:lineRule="auto"/>
        <w:ind w:left="720"/>
      </w:pPr>
      <w:r/>
      <w:hyperlink r:id="rId14">
        <w:r>
          <w:rPr>
            <w:color w:val="0000EE"/>
            <w:u w:val="single"/>
          </w:rPr>
          <w:t>https://news.adobe.com/news/2026/01/adobe-acrobat-studio-transforms</w:t>
        </w:r>
      </w:hyperlink>
      <w:r>
        <w:t xml:space="preserve"> - Adobe has announced powerful AI innovations in Acrobat, including the integration of Adobe Express to transform productivity and creativity. The 'Generate presentation' feature in Acrobat leverages PDF Spaces, an AI-powered knowledge hub that lets people uncover actionable insights from files and links, together with AI Assistant and the quick and easy content creation capabilities of Adobe Express to enable everyone to transform documents into presentations in minutes. For example, a sales professional can ask AI to pull the most compelling information from a collection of different PDFs, decks, and web pages and create an editable outline and presentation from their documents. Acrobat also brings AI chat to PDFs, making it easier to convert, sign, and share documents, delete and extract pages, and more—by just asking. All new features are available in Acrobat Studio, which delivers standout content creation capabilities, collaborative PDF Spaces, personalized AI assistants, and the best of Adobe’s PDF tools in one place.</w:t>
      </w:r>
      <w:r/>
    </w:p>
    <w:p>
      <w:pPr>
        <w:pStyle w:val="ListNumber"/>
        <w:spacing w:line="240" w:lineRule="auto"/>
        <w:ind w:left="720"/>
      </w:pPr>
      <w:r/>
      <w:hyperlink r:id="rId11">
        <w:r>
          <w:rPr>
            <w:color w:val="0000EE"/>
            <w:u w:val="single"/>
          </w:rPr>
          <w:t>https://blog.adobe.com/en/publish/2026/05/06/stop-sending-files-start-sharing-experiences-with-pdf-sapces-acrobat</w:t>
        </w:r>
      </w:hyperlink>
      <w:r>
        <w:t xml:space="preserve"> - Adobe has introduced a new way to share information with PDF Spaces in Acrobat, designed to engage, inform, and move the people who matter most. Instead of sending files and links, users can now share interactive experiences. The new productivity agent makes this possible, working to generate summaries, answer questions, provide guidance, and tell users who’s engaging. Users can create a tailored space by bringing in PDFs, documents, links, and notes, and the agent generates a dedicated space including a fully editable overview. The agent also automatically generates an audio summary to help orient listeners before they dive in. Every PDF Space comes with an AI Assistant, and users can customize it to fit the moment, telling the AI Assistant about their goals and recipients. The agent provides engagement insights to help make follow-ups timely and informed.</w:t>
      </w:r>
      <w:r/>
    </w:p>
    <w:p>
      <w:pPr>
        <w:pStyle w:val="ListNumber"/>
        <w:spacing w:line="240" w:lineRule="auto"/>
        <w:ind w:left="720"/>
      </w:pPr>
      <w:r/>
      <w:hyperlink r:id="rId13">
        <w:r>
          <w:rPr>
            <w:color w:val="0000EE"/>
            <w:u w:val="single"/>
          </w:rPr>
          <w:t>https://www.gadgets360.com/ai/news/adobe-acrobat-productivity-agent-unveiled-new-pdf-spaces-features-introduced-ai-plan-11457808</w:t>
        </w:r>
      </w:hyperlink>
      <w:r>
        <w:t xml:space="preserve"> - Adobe has unveiled the productivity agent, an artificial intelligence (AI)-powered agentic tool, designed for Acrobat. The AI agent in Acrobat can generate images, text, and rich content via natural language prompts. These features are also available via Acrobat Express. PDF Spaces now lets users share documents, links, and notes together. These Spaces can be viewed by anyone, including those without an account. The productivity agent and sharing capabilities are available in Acrobat Express and Acrobat Studio, which include all features in Acrobat Express along with AI PDF tools.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techvibe.com/article/adobe-introduces-productivity-agent/" TargetMode="External"/><Relationship Id="rId10" Type="http://schemas.openxmlformats.org/officeDocument/2006/relationships/hyperlink" Target="https://news.adobe.com/news/2026/05/adobes-new-productivity-agent" TargetMode="External"/><Relationship Id="rId11" Type="http://schemas.openxmlformats.org/officeDocument/2006/relationships/hyperlink" Target="https://blog.adobe.com/en/publish/2026/05/06/stop-sending-files-start-sharing-experiences-with-pdf-sapces-acrobat" TargetMode="External"/><Relationship Id="rId12" Type="http://schemas.openxmlformats.org/officeDocument/2006/relationships/hyperlink" Target="https://www.adobe.com/acrobat/generative-ai-pdf/pdf-spaces" TargetMode="External"/><Relationship Id="rId13" Type="http://schemas.openxmlformats.org/officeDocument/2006/relationships/hyperlink" Target="https://www.gadgets360.com/ai/news/adobe-acrobat-productivity-agent-unveiled-new-pdf-spaces-features-introduced-ai-plan-11457808" TargetMode="External"/><Relationship Id="rId14" Type="http://schemas.openxmlformats.org/officeDocument/2006/relationships/hyperlink" Target="https://news.adobe.com/news/2026/01/adobe-acrobat-studio-trans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