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2024 Tony Awards Nominees Announced for Best Play and Musical Categories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2024 Tony Awards are scheduled to be broadcast on June 16, 2024, at 8 p.m. Eastern Time. The event will celebrate achievements in Broadway productions across various categories.</w:t>
      </w:r>
      <w:r/>
    </w:p>
    <w:p>
      <w:r/>
      <w:r>
        <w:t>Nominations for "Best New Play" include "Jaja's African Hair Braiding," "Mary Jane," "Mother Play," "Prayer for the French Republic," and "Stereophonic." Competing for "Best New Musical" are "Hell's Kitchen," "Illinoise," "The Outsiders," "Suffs," and "Water for Elephants."</w:t>
      </w:r>
      <w:r/>
    </w:p>
    <w:p>
      <w:r/>
      <w:r>
        <w:t>In the category of "Best Play Revival," nominees are "Appropriate," "An Enemy of the People," and "Purlie Victorious." "Cabaret," "Gutenberg! The Musical!," "Merrily We Roll Along," and "The Who's Tommy" are up for "Best Musical Revival."</w:t>
      </w:r>
      <w:r/>
    </w:p>
    <w:p>
      <w:r/>
      <w:r>
        <w:t>Notable actors nominated include Leslie Odom Jr. and Jessica Lange for their leading roles in plays and Dorian Harewood and Eden Espinosa in musicals. The awards will also recognize achievements in direction, design, and technical categories, highlighting the diverse talent involved in Broadway theater.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