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Celebrating the Culinary Legacy of Jasper White: Boston's First Celebrity Chef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Jasper White, a pioneering figure in American culinary history, passed away at the age of 69 due to a brain aneurysm on May 11. Known as Boston’s first celebrity chef, White significantly contributed to the evolution of New American Cuisine.</w:t>
      </w:r>
      <w:r/>
    </w:p>
    <w:p>
      <w:r/>
      <w:r>
        <w:t>Originally from the Jersey Shore, White gained immense respect within the culinary community after opening his acclaimed Restaurant Jasper in Boston in 1983. This establishment was noted for its innovative take on New England fare, moving away from the traditional French influences prevalent during that era.</w:t>
      </w:r>
      <w:r/>
    </w:p>
    <w:p>
      <w:r/>
      <w:r>
        <w:t>Throughout the 1980s, White enhanced his reputation at the Bostonian Hotel's Seasons restaurant, where he promoted American wines and local dishes. His influence extended through his mentorship of other notable chefs and his role in popularizing concepts like farm-to-table dining.</w:t>
      </w:r>
      <w:r/>
    </w:p>
    <w:p>
      <w:r/>
      <w:r>
        <w:t>White's impact on American dining was recognized with a James Beard Foundation award in 1991. He later shifted his focus to seafood, reflecting his love for simpler, honest cooking found in fish shacks. This transition was marked by his establishment of Jasper White’s Summer Shack in Cambridge in 2000, which expanded into a successful multi-location business.</w:t>
      </w:r>
      <w:r/>
    </w:p>
    <w:p>
      <w:r/>
      <w:r>
        <w:t>Throughout his career, Jasper White authored several cookbooks and remained a cherished figure in the culinary community, particularly admired by peers and food enthusiasts for his innovative and flavorful approaches to traditional dishes.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