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Celebrity Birthdays in the Week of May 19-25,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week of May 19-25, 2024, will see several celebrities celebrating their birthdays. Notable figures include singer Sam Smith, who will turn 32 on May 19, and actor-comedian Mike Myers, celebrating his 61st birthday on May 25. On the same day, comedian Tommy Chong, known for his part in the comedy duo Cheech and Chong, will reach the age of 86.</w:t>
      </w:r>
      <w:r/>
    </w:p>
    <w:p>
      <w:r/>
      <w:r>
        <w:t>Other celebrities marking birthdays during this week are musician Pete Townshend and singer-actor-model Grace Jones, who will be 79 and 73, respectively, on May 19. Renowned singer Cher will celebrate her 78th birthday on May 20. Actor Ian McKellen, known for his role in "Lord of the Rings," will turn 85 on May 25.</w:t>
      </w:r>
      <w:r/>
    </w:p>
    <w:p>
      <w:r/>
      <w:r>
        <w:t>Throughout the week, various actors, musicians, and public figures from different entertainment sectors and genres will also have birthdays, highlighting a wide range of talents and careers in the entertainment industry.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