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Drake's Heartfelt Acknowledgment to Sophie Brussaux on Mother's Day and His Journey as a Father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Mother's Day, Drake, the 37-year-old rapper, acknowledged Sophie Brussaux, the mother of his 6-year-old son Adonis, with a heartfelt post. The now 34-year-old Brussaux, a former model turned artist, shared the news of her pregnancy a few years ago, which initially led Drake to deny paternity until tests confirmed otherwise. In an HBO interview in 2018, Drake took responsibility for his role in the situation.</w:t>
      </w:r>
      <w:r/>
    </w:p>
    <w:p>
      <w:r/>
      <w:r>
        <w:t>Drake has expressed his excitement about fatherhood and has shared less public visibility of his son until Adonis was about three years old. The rapper has a couple of tattoos in honor of his son: one of Adonis's birthdate on his neck and another of his son as a baby on his arm.</w:t>
      </w:r>
      <w:r/>
    </w:p>
    <w:p>
      <w:r/>
      <w:r>
        <w:t>The personal life of Drake further intersects with his professional pursuits, as revealed by his mention on a Young Money Radio episode with Lil Wayne in Apple Music. He discussed the impact of celebrity status on privacy and his desire to share normal life experiences with his son. Adonis has also been featured in Drake's music career, having created the cover art for Drake's 2023 album "All The Dogs" and debuting in the track "My Man."</w:t>
      </w:r>
      <w:r/>
    </w:p>
    <w:p>
      <w:r/>
      <w:r>
        <w:t>In contrast to his embrace of fatherhood and celebrity life, Drake's home security has been compromised; a recent attempt involved an individual trying to break into his Toronto mansion. This incident was one of several similar attempts over a week, including a drive-by shooting involving a security guard, as reported by TMZ. The Toronto Police Service intervened in the latest intrusion, escorting the intruder from the property and issuing a citation.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