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Magician Asi Wind Explores Human Potential in New Show 'Incredibly Human'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Asi Wind, an Israeli-born magician recognized for his compelling card tricks, is broadening his artistic horizon with his latest tour, "Incredibly Human." The tour, which began last month in Connecticut, includes performances across the East Coast in states such as Florida, New Jersey, and New York, with more dates to be announced.</w:t>
      </w:r>
      <w:r/>
    </w:p>
    <w:p>
      <w:r/>
      <w:r>
        <w:t xml:space="preserve">Wind's new show diverges from his previous off-Broadway show titled "Inner Circle," which was known for its intimate setup and card magic. "Incredibly Human" moves away from card tricks and instead showcases a mix of Wind's other passions such as painting, art, books, and music. Describing the show as a “celebration of the human mind,” Wind aims to explore the incredible potential of human abilities through a more visual performance. </w:t>
      </w:r>
      <w:r/>
    </w:p>
    <w:p>
      <w:r/>
      <w:r>
        <w:t>The magician views his audience as co-authors of his shows, interacting with them to enhance the experience and later reviewing tapes of his performances to perfect his craft. Asi Wind performed "Incredibly Human" at the Wilbur on May 16, with tickets priced between $55 and $95. Further information and tickets are available through Ticketmaster.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