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Lisa McCaffrey Showcases Athletic Prowess in Viral Social Media Post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social media post by the Washington Commanders, Lisa McCaffrey was highlighted for her athletic prowess, notably running a 40-yard dash in 4.5 seconds while pregnant. Lisa, a former Stanford soccer player and mother of four, is credited with contributing to her children's athletic skills, especially her son Luke McCaffrey, who was recently drafted by the Commanders. Ed McCaffrey, her husband and a former NFL player with three Super Bowl rings, humorously commented on the post, suggesting she might have let him win in races.</w:t>
      </w:r>
      <w:r/>
    </w:p>
    <w:p>
      <w:r/>
      <w:r>
        <w:t>The McCaffrey family's athletic legacy continues with Lisa and Ed's sons. Christian McCaffrey, their second eldest, played a significant role in getting the San Francisco 49ers to the Super Bowl earlier this year. Luke, the youngest, expressed in a Commanders blog post that both his parents inspired his and his brothers' competitive and athletic nature.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