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Opening Scene of 'Ghost Ship' Voted Most Shocking Film Opening on Ranker.com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poll on Ranker.com, the opening scene of the 2002 supernatural horror film "Ghost Ship" was voted as the most shocking film opening by movie enthusiasts. This scene surpassed other notable films like "A Nightmare on Elm Street," "Halloween," and "Jaws" for its shock value.</w:t>
      </w:r>
      <w:r/>
    </w:p>
    <w:p>
      <w:r/>
      <w:r>
        <w:t>"Ghost Ship" is set in the 1960s and begins with a glamorous dance on a ship's deck, abruptly turning horrific as a snapped wire cable bisects almost everyone present. The detailed depiction of the disaster and its gruesome aftermath struck a chord with audiences, making it a memorable cinematic moment.</w:t>
      </w:r>
      <w:r/>
    </w:p>
    <w:p>
      <w:r/>
      <w:r>
        <w:t>Despite the strong opening, many viewers expressed on platforms like Reddit and X (formerly Twitter) that the remainder of the movie did not live up to its initial promise, suggesting it might have been more effective as a short film. The opening scene, however, continues to receive acclaim for its execution and impact.</w:t>
      </w:r>
      <w:r/>
    </w:p>
    <w:p>
      <w:r/>
      <w:r>
        <w:t>Other notable entries on Ranker.com’s list of shocking and memorable horror film openings include "IT," "Scream," "Jaws," "Sinister," and "A Quiet Place." Each of these films has been recognized for their impactful and enduring opening sequences in the horror genre.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