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Takes Over as Colonel-in-Chief of Army Air Corps from King Charles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William has assumed the role of colonel-in-chief of the Army Air Corps, a position previously held by his father, King Charles. The formal handover took place recently at a ceremony in Middle Wallop, Hampshire. Following the ceremony, Prince William, who served as an RAF search and rescue pilot for three years at RAF Valley in Anglesey, piloted an Apache helicopter. King Charles, who had been the colonel-in-chief for 32 years, commended his son's skills as a pilot during the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