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Renowned Music Producer Steve Albini Leaves Lasting Legacy in Music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Renowned music producer and engineer Steve Albini passed away, leaving a significant legacy in the music industry, detailed through the reflections of various artists he collaborated with. Known for his unique approach to recording and staunch ethos regarding artist integrity, Albini made a lasting impact on figures from PJ Harvey to members of Bush and Mogwai, among others. His methods emphasized capturing the authentic sound of live performance, often opting for minimalistic, manual techniques over digital convenience. Albini’s career highlights include pivotal recordings at his Chicago-based studio, Electrical Audio, and his contributions ranged from punk and indie to mainstream rock. His work notably shaped albums like Nirvana's "In Utero," extending his influence across genres and generations. Albini's approach was not limited to music production; he imparted wisdom about the broader scope of the music business, from the technical aspects of recording to the nuances of band management. This holistic perspective enriched his relationships with artists, many of whom revered him not just as a producer, but as a mentor and friend. Beyond his professional acumen, Albini's personal quirks and dedication to his craft left indelible marks on those who worked with him. His death marks the end of an era for a figure who was as much a teacher and collaborator as he was a revered engineer.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