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Rihanna and ASAP Rocky Celebrate Son RZA's 2nd Birthday with Family Photos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Rihanna and ASAP Rocky celebrated their son RZA's second birthday on Monday. The Harlem rapper, ASAP Rocky, shared several previously unseen family photos on Instagram, where he has 18.5 million followers, to mark the occasion. In his post, he expressed his joy, writing, "HAPPIEST BIRTHDAY 2 MY 1st BORN BABY BOY RZA ❤️."</w:t>
      </w:r>
      <w:r/>
    </w:p>
    <w:p>
      <w:r/>
      <w:r>
        <w:t>The couple, who welcomed another son named Riot on August 1, 2023, appeared in the shared photographs enjoying a family moment. Rihanna, dressed casually in a gray robe and shorts with her hair in an updo, was pictured holding Riot while ASAP Rocky engaged playfully with RZA. The post quickly garnered over 924,000 likes.</w:t>
      </w:r>
      <w:r/>
    </w:p>
    <w:p>
      <w:r/>
      <w:r>
        <w:t>Sources close to the couple conveyed to People magazine that Rihanna and ASAP, whose real name is Rakim Mayers, value their family highly and maintain a strong relationship enhanced by their enduring friendship. They also emphasized Rihanna's dedication to motherhood, noting that she frequently includes her children in her travels, including professional commitments. The source described both Rihanna and ASAP Rocky as hard-working and supportive of each other in their parenting roles.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