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148th Westminster Kennel Club Dog Show Kicks Off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148th Westminster Kennel Club dog show commenced on May 13, 2024, in New York City, celebrating a long-standing tradition of canine competition and showcasing a diverse range of breeds. The event began with an agility competition won by a mixed-breed dog, marking the first such win since this segment was added in 2014.</w:t>
      </w:r>
      <w:r/>
    </w:p>
    <w:p>
      <w:r/>
      <w:r>
        <w:t>Among the notable participants, Frankie, an Afghan hound who overcame severe kidney issues related to Lyme disease, competed against more than a dozen others, including the recent World Dog Show winner from Croatia. Despite her challenging past, Frankie was in good health and ready for competition, though she did not take the top spot in her breed.</w:t>
      </w:r>
      <w:r/>
    </w:p>
    <w:p>
      <w:r/>
      <w:r>
        <w:t>The show also features a new breed, the Lancashire heeler. Entrants ranged from small Yorkshire terriers to large Great Danes, with over 2,500 dogs participating. Among the contestants, Mando the Lancashire heeler appeared for his debut showing.</w:t>
      </w:r>
      <w:r/>
    </w:p>
    <w:p>
      <w:r/>
      <w:r>
        <w:t>High-profile participants included Stache, a Sealyham terrier and winner of the National Dog Show, and Comet, a shih tzu victor of the American Kennel Club National Championship. Both dogs showcased the attributes that made them previous winners.</w:t>
      </w:r>
      <w:r/>
    </w:p>
    <w:p>
      <w:r/>
      <w:r>
        <w:t>The semifinals began on the night of May 13, setting the stage for the awarding of the best in show prize the following day. The event not only highlighted the competitive aspects of dog showing but also the deep bond between the dogs and their owners or handlers.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