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TikToker Megan Boni's Viral Song Satirizes 'Finance Man' Ideal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Megan Boni, a 26-year-old TikToker based in New York, created a viral sensation with her humorous song about looking for a "finance man." Released on TikTok, where it quickly amassed over 17 million views, Boni's song describes her ideal man as being in finance, wealthy, six feet five inches tall, and blue-eyed. The catchy tune was set to the melody of “#SELFIE” by The Chainsmokers.</w:t>
      </w:r>
      <w:r/>
    </w:p>
    <w:p>
      <w:r/>
      <w:r>
        <w:t>Fans and followers on TikTok have praised the song's catchiness, spurring various artists, including DJ Nicky Romero and Finneas, Billie Eilish’s brother, to create their renditions or engage with the tune creatively. Boni clarified in an interview with Today that the song was intended to satirize unrealistic romantic standards set by some of her peers.</w:t>
      </w:r>
      <w:r/>
    </w:p>
    <w:p>
      <w:r/>
      <w:r>
        <w:t>Despite the song's theme, Boni expressed that her personal preference in a partner leans more towards someone who can make her laugh and balance her personality, rather than the traits listed in her viral hit. She hopes to explore a career in comedy, further content creation on YouTube, and possibly music.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