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Tourist in Green Speedo Swimwear Sparks Controversy in Majorca Shopping District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a tourist wearing only green Speedo swimwear sparked controversy while walking through a busy shopping district in Palma, Majorca. Captured in photographs by local resident Pedro of Llucmajor, the man was also wearing black trainers, socks, and carried a red garment and a mobile phone. His attire, or lack thereof, particularly in front of the Zara store on Palma’s Golden Mile, drew negative reactions from many locals. Social media users expressed their disapproval, with several calling for his arrest and fines citing disrespect and indecency.</w:t>
      </w:r>
      <w:r/>
    </w:p>
    <w:p>
      <w:r/>
      <w:r>
        <w:t>The incident highlights ongoing tensions regarding tourist behavior in Spain, where local regulations in certain areas make it illegal to wear only swimwear or to be bare-chested on streets adjacent to beaches. The situation in Majorca reflects a broader challenge as residents grapple with the impacts of tourism while recognizing its economic benefits. This comes amidst wider calls in the Balearic Islands, which also include Menorca and Ibiza, for stricter controls on tourist activities to preserve local quality of life.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