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Bobby Brazier and Ella Morgan's Public Chemistry at BAFTA TV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Bobby Brazier and Ella Morgan's Public Chemistry at BAFTA TV Awards</w:t>
      </w:r>
      <w:r/>
    </w:p>
    <w:p>
      <w:r/>
      <w:r>
        <w:t xml:space="preserve">At the BAFTA TV Awards held on Sunday at the Royal Festival Hall, </w:t>
      </w:r>
      <w:r>
        <w:rPr>
          <w:i/>
        </w:rPr>
        <w:t>EastEnders</w:t>
      </w:r>
      <w:r>
        <w:t xml:space="preserve"> actor Bobby Brazier, 20, and </w:t>
      </w:r>
      <w:r>
        <w:rPr>
          <w:i/>
        </w:rPr>
        <w:t>Married At First Sight UK</w:t>
      </w:r>
      <w:r>
        <w:t xml:space="preserve"> contestant Ella Morgan, 30, were seen passionately kissing at the afterparty. Sources indicate the two have been interacting privately on social media for months, with Brazier liking Morgan's lingerie photos on Instagram, even though he does not follow her.</w:t>
      </w:r>
      <w:r/>
    </w:p>
    <w:p>
      <w:r/>
      <w:r>
        <w:t xml:space="preserve">Brazier, known for his role in </w:t>
      </w:r>
      <w:r>
        <w:rPr>
          <w:i/>
        </w:rPr>
        <w:t>EastEnders</w:t>
      </w:r>
      <w:r>
        <w:t xml:space="preserve"> and finalist on </w:t>
      </w:r>
      <w:r>
        <w:rPr>
          <w:i/>
        </w:rPr>
        <w:t>Strictly Come Dancing</w:t>
      </w:r>
      <w:r>
        <w:t xml:space="preserve">, had been enjoying the night after </w:t>
      </w:r>
      <w:r>
        <w:rPr>
          <w:i/>
        </w:rPr>
        <w:t>Strictly</w:t>
      </w:r>
      <w:r>
        <w:t xml:space="preserve"> won in the Entertainment category. Morgan attended the ceremony as her show </w:t>
      </w:r>
      <w:r>
        <w:rPr>
          <w:i/>
        </w:rPr>
        <w:t>Married At First Sight UK</w:t>
      </w:r>
      <w:r>
        <w:t xml:space="preserve"> was nominated in the Reality category but lost to Netflix's </w:t>
      </w:r>
      <w:r>
        <w:rPr>
          <w:i/>
        </w:rPr>
        <w:t>Squid Game: The Challenge</w:t>
      </w:r>
      <w:r>
        <w:t>.</w:t>
      </w:r>
      <w:r/>
    </w:p>
    <w:p>
      <w:r/>
      <w:r>
        <w:t>Morgan, the first transgender bride on the E4 series, has been liking Brazier's posts as well. Their chemistry was evident at the event, leading some of Morgan's former co-stars to speculate about the nature of their relationship. Ella, whose confidence has grown since her appearance on MAFS, has been hinting at a mystery man in her life since February, potentially linking him to Brazier.</w:t>
      </w:r>
      <w:r/>
    </w:p>
    <w:p>
      <w:r/>
      <w:r>
        <w:t xml:space="preserve">Bobby Brazier, the son of TV presenter Jeff Brazier and the late Jade Goody, has been with </w:t>
      </w:r>
      <w:r>
        <w:rPr>
          <w:i/>
        </w:rPr>
        <w:t>EastEnders</w:t>
      </w:r>
      <w:r>
        <w:t xml:space="preserve"> since 2022 and won a National Television Award for his portrayal of Freddie Slater. Ella Morgan made headlines as the first transgender bride on </w:t>
      </w:r>
      <w:r>
        <w:rPr>
          <w:i/>
        </w:rPr>
        <w:t>Married At First Sight UK</w:t>
      </w:r>
      <w:r>
        <w:t>, though her on-screen marriage did not last.</w:t>
      </w:r>
      <w:r/>
    </w:p>
    <w:p>
      <w:r/>
      <w:r>
        <w:t>Their public affection at the BAFTA TV Awards has fueled speculation about their relationship status.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