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Drake Requests Privacy Amid Security Concerns at Toronto Mansion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Canadian rapper Drake has recently faced security issues at his Toronto mansion, leading him to issue a public plea to the media for privacy, particularly regarding the timing of news helicopters over his home. This request was shared on his Instagram, specifically addressing Canadian news outlet CP24 about the flight times over his residence.</w:t>
      </w:r>
      <w:r/>
    </w:p>
    <w:p>
      <w:r/>
      <w:r>
        <w:t>The situation escalated following a shot fired at a security guard at Drake's property on May 7, 2024. The guard was critically wounded and hospitalized. Furthermore, there have been recent attempts by intruders to enter his property, one of which led to serious, albeit non-life-threatening injuries after an altercation with security personnel.</w:t>
      </w:r>
      <w:r/>
    </w:p>
    <w:p>
      <w:r/>
      <w:r>
        <w:t>These incidents coincide with a public feud between Drake and fellow rapper Kendrick Lamar. The dispute has involved personal attacks through diss tracks. Lamar revealed Drake's home address in one such track, which has intensified media and public interest in Drake's residence.</w:t>
      </w:r>
      <w:r/>
    </w:p>
    <w:p>
      <w:r/>
      <w:r>
        <w:t>The ongoing police investigation into the shooting at Drake's home has yet to determine a specific motive. Meanwhile, the tension between Drake and Lamar continues, with accusations being exchanged in their lyrics covering serious topics from personal conduct to family matters.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