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EastEnders Star Jessie Wallace Faces Backlash for Promoting Beauty Brand with Character's Catchphrases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Jessie Wallace, known for her role as Kat Slater on BBC's "EastEnders," has come under scrutiny from BBC bosses after using well-known catchphrases from her character to promote a beauty brand on social media. The London-based beauty company had posted videos featuring Wallace using iconic lines from the show, which confused viewers and led to complaints. The posts have since been removed. BBC executives warned Wallace that this action contradicts her contract and does not align with the network’s strict procedures for commercial partnerships.</w:t>
      </w:r>
      <w:r/>
    </w:p>
    <w:p>
      <w:r/>
      <w:r>
        <w:t xml:space="preserve">This incident adds to a list of controversies involving "EastEnders" cast members. Notably, Wallace was photographed last year socializing with convicted murderer Kenneth Noye and was arrested in 2022 for assaulting a police officer. Former cast members have also faced scandals, including Leslie Grantham, who was involved in a sex scandal, and Ricky Norwood, who was suspended for behavior on a video call. </w:t>
      </w:r>
      <w:r/>
    </w:p>
    <w:p>
      <w:r/>
      <w:r>
        <w:t>"EastEnders" maintains strict rules to protect the intellectual property and image of its characters, especially because it is funded by the public. These controversies highlight ongoing challenges for the show's management in maintaining its reputation and standards.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