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Tennis Star Camila Giorgi Announces Retirement Amid Controversies and Transition to Fashion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professional tennis player Camila Giorgi, who reached the quarter-finals of Wimbledon in 2018 and achieved a career-high ranking of 26 that same year, has officially announced her retirement from the sport. Giorgi, known for her powerful playing style, confirmed her exit from professional tennis via an Instagram post to her 742,000 followers. In the post, she expressed gratitude for the support and memories she garnered throughout her career.</w:t>
      </w:r>
      <w:r/>
    </w:p>
    <w:p>
      <w:r/>
      <w:r>
        <w:t>Giorgi, aged 32, had not participated in tennis since her match at the Miami Open on March 23, where she faced Iga Swiatek. Following this, there were reports that the Women's Tennis Association (WTA) had lost contact with her. The International Tennis Integrity Agency later listed her status as 'retired'.</w:t>
      </w:r>
      <w:r/>
    </w:p>
    <w:p>
      <w:r/>
      <w:r>
        <w:t xml:space="preserve">Besides her sports career, Giorgi has attracted attention for her venture into the fashion and modeling industries. She owns a fashion company named Giomila and is known for sharing styled photographs on social media platforms. </w:t>
      </w:r>
      <w:r/>
    </w:p>
    <w:p>
      <w:r/>
      <w:r>
        <w:t>The Italian star has recently been involved in controversies, including allegations of her using a fake COVID-19 vaccination certificate to participate in the 2022 Australian Open. These accusations are part of an ongoing investigation, with a preliminary hearing scheduled for July 16 in Vicenza, Italy.</w:t>
      </w:r>
      <w:r/>
    </w:p>
    <w:p>
      <w:r/>
      <w:r>
        <w:t>Additionally, it is reported that Giorgi and her family are facing issues with tax authorities, prompting a reported move to the United States. The Vicenza Prosecutor's Office is said to be requesting an indictment concerning the vaccination certificate issue, implicating Giorgi and 20 other individuals.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