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Just Salad's Viral TikTok Video Featuring Finance Men Delights Viewers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9, Just Salad, a New York-based fast-casual restaurant chain, posted a viral TikTok video showcasing a line of well-dressed men, presumably from the finance sector, ordering food at one of its New York locations. The video, set to a song by New York-based TikTok creator Megan Boni, has garnered over 980,000 views and significant praise for its marketing effectiveness.</w:t>
      </w:r>
      <w:r/>
    </w:p>
    <w:p>
      <w:r/>
      <w:r>
        <w:t>Filmed at a location believed to be around Hudson Yards on 34th Street, the clip featured an almost exclusively male clientele dressed in business and casual attire. The light-hearted song used in the video includes lyrics about seeking a man in finance, augmenting the content's relatability.</w:t>
      </w:r>
      <w:r/>
    </w:p>
    <w:p>
      <w:r/>
      <w:r>
        <w:t>Founded in 2006 by Nick Kenner and Rob Crespi, Just Salad now operates over 80 locations across several states, including nearly 40 in New York City neighborhoods. Known for its sustainable practices, the chain is the first in the US to offer a carbon-labeled menu.</w:t>
      </w:r>
      <w:r/>
    </w:p>
    <w:p>
      <w:r/>
      <w:r>
        <w:t>The TikTok video has sparked positive reactions, with many users lauding Just Salad's marketing team and humorously suggesting they deserve raises. The company has interacted playfully with viewers, enhancing its social media engagement.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