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LateNighter: New Digital News Site Shines Spotlight on Late-Night TV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LateNighter: New Digital News Site Focuses on Late-Night TV</w:t>
      </w:r>
      <w:r/>
    </w:p>
    <w:p>
      <w:r/>
      <w:r>
        <w:rPr>
          <w:b/>
        </w:rPr>
        <w:t>Portland, Oregon</w:t>
      </w:r>
      <w:r>
        <w:t xml:space="preserve"> - Amid challenging economic times and a shrinking television audience, veteran entertainment journalist Jed Rosenzweig launched a new digital news site, LateNighter, in February 2024. The platform and its newsletter aim to cover late-night television comedy with insights and detailed reporting.</w:t>
      </w:r>
      <w:r/>
    </w:p>
    <w:p>
      <w:r/>
      <w:r>
        <w:rPr>
          <w:b/>
        </w:rPr>
        <w:t>Key Details of the Launch:</w:t>
      </w:r>
      <w:r>
        <w:t xml:space="preserve">- </w:t>
      </w:r>
      <w:r>
        <w:rPr>
          <w:b/>
        </w:rPr>
        <w:t>Founder:</w:t>
      </w:r>
      <w:r>
        <w:t xml:space="preserve"> Jed Rosenzweig, former creator of High Def Digest and owner of Primetimer. - </w:t>
      </w:r>
      <w:r>
        <w:rPr>
          <w:b/>
        </w:rPr>
        <w:t>Launch Date:</w:t>
      </w:r>
      <w:r>
        <w:t xml:space="preserve"> February 2024. - </w:t>
      </w:r>
      <w:r>
        <w:rPr>
          <w:b/>
        </w:rPr>
        <w:t>Focus:</w:t>
      </w:r>
      <w:r>
        <w:t xml:space="preserve"> Late-night TV shows. - </w:t>
      </w:r>
      <w:r>
        <w:rPr>
          <w:b/>
        </w:rPr>
        <w:t>Staff:</w:t>
      </w:r>
      <w:r>
        <w:t xml:space="preserve"> Two full-time employees. - </w:t>
      </w:r>
      <w:r>
        <w:rPr>
          <w:b/>
        </w:rPr>
        <w:t>Initial Contributors:</w:t>
      </w:r>
      <w:r>
        <w:t xml:space="preserve"> Bill Carter, former New York Times writer, and Eric Deggans, NPR TV critic.</w:t>
      </w:r>
      <w:r/>
    </w:p>
    <w:p>
      <w:r/>
      <w:r>
        <w:rPr>
          <w:b/>
        </w:rPr>
        <w:t>Content Highlights:</w:t>
      </w:r>
      <w:r>
        <w:t>- Recaps of late-night monologues. - Oral histories and analysis pieces. - Weekly evaluations of "SNL" performances and late-night host ratings. - Regular livestreams and roundtables discussing recent episodes. - Upcoming podcast hosted by comedian Mark Malkoff.</w:t>
      </w:r>
      <w:r/>
    </w:p>
    <w:p>
      <w:r/>
      <w:r>
        <w:t xml:space="preserve">Despite a decline in TV ratings, with the major networks' late-night shows down from a combined average of 10.5 million viewers a decade ago to 4.8 million today, Rosenzweig believes there is enduring interest in the genre. LateNighter aims to fill the void left by traditional media and provide a central hub for late-night TV enthusiasts. </w:t>
      </w:r>
      <w:r/>
    </w:p>
    <w:p>
      <w:pPr>
        <w:pStyle w:val="Heading3"/>
      </w:pPr>
      <w:r>
        <w:t>Conclusion</w:t>
      </w:r>
      <w:r/>
    </w:p>
    <w:p>
      <w:r/>
      <w:r>
        <w:t>LateNighter's unique angle and comprehensive coverage seek to capture the evolving landscape of late-night comedy, leveraging both historical perspective and modern online media practices. The site remains self-funded but will soon introduce paid ads to support its operations.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