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Makeup Artist Lisa Armstrong Sells West London Mansion Shared with Ex-Husband Ant McPartlin Following Fire Incident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Lisa Armstrong, a 47-year-old makeup artist, is reportedly selling the West London mansion she once shared with her ex-husband, TV presenter Ant McPartlin. The Sun reported that she reduced the sale price from £5 million to £4 million. According to MailOnline, the property was listed on Rightmove, featuring amenities such as a garden, gym, cinema room, and a bar area.</w:t>
      </w:r>
      <w:r/>
    </w:p>
    <w:p>
      <w:r/>
      <w:r>
        <w:t>The house caught public attention in September last year when a major fire broke out, causing significant damage. The blaze claimed the life of a pet cat and forced neighboring residents to evacuate, though no human injuries were reported.</w:t>
      </w:r>
      <w:r/>
    </w:p>
    <w:p>
      <w:r/>
      <w:r>
        <w:t>Armstrong and McPartlin divorced in 2018, and she has since rented out the home. She described her decision to sell the property as a move to sever the last ties with her marriage. Armstrong now resides nearby in a home that she recently purchased, which includes added features like a pool and a gym.</w:t>
      </w:r>
      <w:r/>
    </w:p>
    <w:p>
      <w:r/>
      <w:r>
        <w:t>The cause of the fire is still under investigation by the London Fire Brigade, which responded with six fire engines and around 40 firefighters to the incident.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