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Nicholas D. Kristof's Memoir 'Chasing Hope: A Reporter’s Life' Reflects on a Career of Impactful Journalism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memoir "Chasing Hope: A Reporter’s Life," Nicholas D. Kristof reflects on his impactful career in journalism. Kristof, a seasoned journalist known for his work with The New York Times, traces his career from its beginnings in rural Oregon to his role as a foreign correspondent, covering significant global events such as the Tiananmen Square massacre alongside his wife, Sheryl WuDunn. The couple was awarded a Pulitzer Prize for their reporting in 1990.</w:t>
      </w:r>
      <w:r/>
    </w:p>
    <w:p>
      <w:r/>
      <w:r>
        <w:t>Kristof's reporting has had perceivable impacts, including inspiring Bill and Melinda Gates to focus on global health and aiding in the rescue efforts during the genocide in Darfur. In his memoir, published by Knopf and extending to 460 pages, Kristof recounts various assignments, including his experiences in Cambodia and Darfur, and his early battles for social justice, such as advocating for girls' right to wear jeans in school.</w:t>
      </w:r>
      <w:r/>
    </w:p>
    <w:p>
      <w:r/>
      <w:r>
        <w:t>The book gives an account of his career milestones, from his rapid rise at The New York Times to his brief attempt to run for governor of Oregon in 2022, a bid stopped short by a residency requirement ruling from the State Supreme Court. Pricing at $32, "Chasing Hope" garners attention for its comprehensive look at Kristof’s travels to 170 countries and his ongoing optimism about the power of journalism to effect positive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