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Palestinian Music Group Sol Band Escapes Gaza Conflict to Qatar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En Doha, Qatar, los miembros del grupo musical palestino Sol Band posaron para una fotografía después de haber escapado de la Franja de Gaza. Este grupo se formó en 2012 y es conocido por sus interpretaciones de canciones árabes tradicionales y pop moderno. Los miembros del grupo, que recientemente habían regresado a Gaza en agosto de 2023 para trabajar en su próximo álbum, tuvieron que huir debidos al recrudecimiento del conflicto entre Israel y Hamás iniciado el 7 de octubre de 2023. Durante el conflicto, Hamás atacó el sur de Israel, resultando en la muerte de 1,200 personas y la captura de 250 rehenes, a lo que Israel respondió con una campaña militar que ha dejado más de 35,000 muertos y destructivas consecuencias en Gaza.</w:t>
      </w:r>
      <w:r/>
    </w:p>
    <w:p>
      <w:r/>
      <w:r>
        <w:t>Sol Band encontró en la música un escape a las adversidades y pobreza en Gaza, logrando sobrevivir los ataques mediante la creación de música entre escombros y explosiones. El grupo finalmente consiguió salir de Gaza a través de Egipto y llegaron a Qatar en abril de 2024, donde se presentarán en un festival de cultura palestina. La banda enfrenta ahora desafíos debido a las restricciones de visa impuestas a los palestinos, lo que pone en duda su capacidad para continuar la gira planeada por Bélgica y Túnez.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