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Ricky Hatton and Claire Sweeney Strengthen Relationship Post Tenerife Break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Ricky Hatton and Claire Sweeney Get Closer After Tenerife Trip</w:t>
      </w:r>
      <w:r/>
    </w:p>
    <w:p>
      <w:r/>
      <w:r>
        <w:t>Former professional boxer Ricky Hatton, 45, and Coronation Street actress Claire Sweeney, 53, have shared details about their blossoming relationship. The couple recently returned from a romantic holiday in Tenerife, enjoying each other’s company and strengthening their bond.</w:t>
      </w:r>
      <w:r/>
    </w:p>
    <w:p>
      <w:r/>
      <w:r>
        <w:t>The public's interest in Ricky and Claire's relationship began when they participated in the reality TV show, "Dancing On Ice." Although Ricky was the first to be eliminated, and Claire followed two weeks later, their connection continued to grow off-screen.</w:t>
      </w:r>
      <w:r/>
    </w:p>
    <w:p>
      <w:r/>
      <w:r>
        <w:t xml:space="preserve">Hatton shared his happiness with </w:t>
      </w:r>
      <w:r>
        <w:rPr>
          <w:i/>
        </w:rPr>
        <w:t>The Sun</w:t>
      </w:r>
      <w:r>
        <w:t>, saying, "I've met someone who I get on with like a house on fire. Claire is just like me. We spend our whole time laughing together." He praised Sweeney for her down-to-earth nature and her kindness to fans.</w:t>
      </w:r>
      <w:r/>
    </w:p>
    <w:p>
      <w:r/>
      <w:r>
        <w:t xml:space="preserve">Insiders have revealed that Sweeney is planning to introduce Hatton to her family, including her son Jaxon, whom she shares with her ex-partner Daniel Reilly. A source told </w:t>
      </w:r>
      <w:r>
        <w:rPr>
          <w:i/>
        </w:rPr>
        <w:t>MailOnline</w:t>
      </w:r>
      <w:r>
        <w:t>, "Claire and Ricky have become really close. She wasn't looking for a relationship, but Ricky came along, and it just felt right."</w:t>
      </w:r>
      <w:r/>
    </w:p>
    <w:p>
      <w:r/>
      <w:r>
        <w:t xml:space="preserve">The couple's chemistry was evident to those around them. According to a source quoted by </w:t>
      </w:r>
      <w:r>
        <w:rPr>
          <w:i/>
        </w:rPr>
        <w:t>the Mirror</w:t>
      </w:r>
      <w:r>
        <w:t>, "The chemistry was electric. Ricky went out of the show early on but contacted her afterwards and let’s say he started wooing her."</w:t>
      </w:r>
      <w:r/>
    </w:p>
    <w:p>
      <w:r/>
      <w:r>
        <w:t>The relationship is notably significant for Sweeney, who had not been on a date since Christmas 2023. Her last long-term relationship was with Daniel Reilly, ending in 2017.</w:t>
      </w:r>
      <w:r/>
    </w:p>
    <w:p>
      <w:r/>
      <w:r>
        <w:t>As the pair continue to enjoy their time together, their fans and followers remain keen to see how their relationship evolves.</w:t>
      </w:r>
      <w:r/>
    </w:p>
    <w:p>
      <w:r/>
      <w:r>
        <w:rPr>
          <w:b/>
        </w:rPr>
        <w:t>Keywords:</w:t>
      </w:r>
      <w:r>
        <w:t xml:space="preserve"> Ricky Hatton, Claire Sweeney, Tenerife, Dancing On Ice, relationship, Manchester red carpet, Jaxon, Daniel Reilly.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