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Superfans Watch New Season of 'Doctor Who' Amid Changes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Title: "Superfans Watch New Season of 'Doctor Who' Amid Changes"</w:t>
      </w:r>
      <w:r/>
    </w:p>
    <w:p>
      <w:r/>
      <w:r>
        <w:t>Date: 14 May 2024</w:t>
      </w:r>
      <w:r/>
    </w:p>
    <w:p>
      <w:r/>
      <w:r>
        <w:t>Location: London, England</w:t>
      </w:r>
      <w:r/>
    </w:p>
    <w:p>
      <w:r/>
      <w:r>
        <w:t>On a recent Friday evening, a group of British "Doctor Who" superfans gathered in an East London apartment to watch the first two episodes of the new season. The session was hosted by 44-year-old writer and actor Richard Unwin, who was joined by Beth Axford, Janelle McCurdy, Francis Beveridge, and George Norohna, each bringing their unique backgrounds and deep love for the series.</w:t>
      </w:r>
      <w:r/>
    </w:p>
    <w:p>
      <w:r/>
      <w:r>
        <w:t>The excitement was mixed with apprehension due to significant changes in the show's production. Notably, this season marks the debut of Ncuti Gatwa as the Doctor, a casting choice that has been celebrated for its potential to bring new fans into the "Doctor Who" fold. The season also features the showrunner return of Russell T Davies and a broadcasting shift to Disney+, a collaboration with the BBC that's a first in the show's history.</w:t>
      </w:r>
      <w:r/>
    </w:p>
    <w:p>
      <w:r/>
      <w:r>
        <w:t>Amidst souvenirs and snacks, the group discussed the potential impacts of these changes, particularly the Americanization concerns due to the Disney partnership and its focus on attracting a global audience.</w:t>
      </w:r>
      <w:r/>
    </w:p>
    <w:p>
      <w:r/>
      <w:r>
        <w:t>As they delved into the episodes—one involving a baby farm in space, the other a villain stealing the world's music—the fans appreciated the classic "Doctor Who" vibe blended with new elements. Discussions post-viewing touched upon the inclusion and evolution within the fandom, reflecting on the series' impact on their personal lives and its broader cultural resonances.</w:t>
      </w:r>
      <w:r/>
    </w:p>
    <w:p>
      <w:r/>
      <w:r>
        <w:t>The gathering wrapped up with reflections on how "Doctor Who" episodes often offer hope and a sense of wonder about time, space, and human potential, which continue to resonate with a diverse and devoted audience.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