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Tammy Hembrow and Matt Zukowski dispel split rumors with coordinated outfits at Sydney Airport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a recent Tuesday, Tammy Hembrow and her fiancé Matt Zukowski were seen together at Sydney Airport, dispelling rumors of a split. Both dressed in coordinated monochrome outfits, the couple demonstrated unity amid speculation about their relationship. They engaged in December after three months of dating. Recent social media activities had fueled rumors of relationship troubles as they briefly unfollowed each other on Instagram. However, they rectified this and subsequently took a vacation in Byron Bay. Additionally, Matt recently tattooed Tammy’s name on his hip, highlighting his commitment, which mirrors a similar tattoo Tammy has of Matt's name. The couple has also shared similar love heart tattoos on their forearms.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