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House Party: A Modern Adaptation of August Strindberg's Miss Julie at Minerva Theatre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House Party," a modern adaptation of August Strindberg’s classic "Miss Julie," is currently being staged at the Minerva Theatre in Chichester until June 1, 2024. This updated version, written by Laura Lomas and directed by Holly Race Roughan, transforms the narrative into an 18th birthday party in a luxurious townhouse.</w:t>
      </w:r>
      <w:r/>
    </w:p>
    <w:p>
      <w:r/>
      <w:r>
        <w:t>The adaptation features central character Julie, played by Nadia Parkes, who navigates her newly single life by throwing a wild birthday event. The roles have been significantly altered, with the cook Kristin reimagined as Julie’s best friend Christine, portrayed by Rachelle Diedericks. Josh Finan plays Jon, a counterpart to Strindberg’s valet Jean, adding a modern twist with references to class differences linked to their backgrounds.</w:t>
      </w:r>
      <w:r/>
    </w:p>
    <w:p>
      <w:r/>
      <w:r>
        <w:t>The production, a collaboration between Headlong and Frantic Assembly, infuses the play with dynamic movement and audience immersion, transforming the set into an intimate, engaging space filled with dance and interaction. The adaptation confronts current themes such as sexual politics and the impact of social media on teenagers, maintaining a humorous yet poignant tone throughout. The script retains the essence of Strindberg’s exploration of class, sex, and power, while offering a contemporary perspective on these timeless issues.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