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Cruise Displays Fit Physique During Swim in Majorca Amidst Film Preparations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Cruise, the 61-year-old Hollywood actor renowned for his roles in films like "Mission Impossible", was seen showing off his fit physique while taking a swim in Majorca. The star was photographed spending time on Formentor beach in Pollensa, where he sported navy swimming trunks paired with a simple gray T-shirt, sporty trainers, and black ankle socks. Known for performing his own stunts and maintaining excellent physical condition, Cruise continues to engage in rigorous training for his film roles.</w:t>
      </w:r>
      <w:r/>
    </w:p>
    <w:p>
      <w:r/>
      <w:r>
        <w:t>During his time in Majorca, Cruise was also seen with filmmaker Alejandro Gonzalez Iñarritu aboard a sailboat, indicating possible preparations for an upcoming film. This meeting comes in the wake of news from February that Cruise was discussing a potential collaboration with Warner Bros. and Iñarritu, which would mark the Mexican director's first English-language film in nine years.</w:t>
      </w:r>
      <w:r/>
    </w:p>
    <w:p>
      <w:r/>
      <w:r>
        <w:t>Tom Cruise's dedication to his demanding film stunts is evident from his intense fitness regime. His preparations for a major stunt in the latest "Mission Impossible" film involved 500 skydives and 13,000 motocross jumps. Cruise's holistic approach to fitness involves a variety of activities, as he tells Men's Health, including sea-kayaking, weight training, and hiking. His strenuous physical activities are supported by a specialized fitness regime and technology reported by expert PT Nick Lower, who praised Cruise's commitment and the quality of his support team.</w:t>
      </w:r>
      <w:r/>
    </w:p>
    <w:p>
      <w:r/>
      <w:r>
        <w:t>In terms of diet, Cruise follows a strict regimen, previously consuming as little as 1,200 calories a day as part of a diet plan rumored to have been devised by David Beckham. His diet primarily consists of grilled foods and avoids carbohydrates, complemented by numerous small snacks throughout the day rather than traditional meals.</w:t>
      </w:r>
      <w:r/>
    </w:p>
    <w:p>
      <w:r/>
      <w:r>
        <w:t>This sighting of Tom Cruise comes almost forty years after his iconic role in "Top Gun", demonstrating his ongoing commitment to film and physical fitness.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