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Model Ellie Gonsalves Reveals Stunning Hair Transformation on Instagram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model and influencer Ellie Gonsalves has unveiled a dramatic new hair transformation on Instagram, shifting from her signature platinum blonde pixie cut to long, copper-red locks achieved using hair extensions. The transformation, revealed on Wednesday, has garnered significant attention from her followers, who shared their admiration in the comments.</w:t>
      </w:r>
      <w:r/>
    </w:p>
    <w:p>
      <w:r/>
      <w:r>
        <w:t>Ellie gained notable attention last year for her viral post listing 118 reasons why she chooses to remain child-free. Her reasons ranged from serious to satirical, touching on topics such as postpartum hair loss and societal pressures. More recently, she reiterated her decision and discussed it with Stellar Magazine, noting her choice to not celebrate Mother's Day due to a strained relationship with her mother.</w:t>
      </w:r>
      <w:r/>
    </w:p>
    <w:p>
      <w:r/>
      <w:r>
        <w:t>In March, Ellie married entrepreneur Ross Scutts in two luxurious ceremonies at the floating beach club La Luna on the Gold Coast, Australia. The couple, together for 15 years, have been open about their decision not to have 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