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Radio 2 Sees Drop in Listeners as Ken Bruce Departs for Greatest Hits Radio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BBC Radio 2 has experienced a significant drop in listeners, losing 1.23 million weekly audience members between January and March, down nearly 9% from the same period the previous year. The station’s listener count fell from 14.46 million to 13.23 million. This decline is partly attributed to the departure of long-time host Ken Bruce, who joined Greatest Hits Radio in April after a 31-year tenure with the BBC.</w:t>
      </w:r>
      <w:r/>
    </w:p>
    <w:p>
      <w:r/>
      <w:r>
        <w:t>Greatest Hits Radio, featuring Ken Bruce and Simon Mayo, saw a notable increase in its listener base, adding over 2.5 million new listeners, bringing its total audience to 7.69 million—a 50% increase. This new listener count now surpasses that of BBC Radio 1, which saw a reduction of 266,000 listeners, bringing its total to 7.31 million.</w:t>
      </w:r>
      <w:r/>
    </w:p>
    <w:p>
      <w:r/>
      <w:r>
        <w:t>Ken Bruce's new show on Greatest Hits Radio attracted 3.8 million listeners, marking a 73% increase compared to the same period last year. His replacement on BBC Radio 2, Vernon Kay, has not retained Bruce's former audience, drawing about 1.5 million fewer listeners, now totaling 6.75 million.</w:t>
      </w:r>
      <w:r/>
    </w:p>
    <w:p>
      <w:r/>
      <w:r>
        <w:t>Despite these challenges, Radio 2 remains the UK's most popular radio station, still home to highly-rated shows like the Zoe Ball Breakfast Show and Vernon Kay’s mid-morning show. Radiocentre, an industry body, reported an overall increase in radio listenership, reaching an 'unprecedented high' of 49.9 million weekly listeners.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