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Deliveroo Cyclist in Chelsea Delights Locals by Using Penny Farthing Bicycle for Food Deliveries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unexpected sight, a Deliveroo cyclist was seen using a penny farthing bicycle for food deliveries in Chelsea, South West London. The image, shared on social media, showed the rider on this old-time bicycle, which was popular in the 1880s and features a large front wheel and a smaller rear wheel. This mode of transport amused locals and quickly garnered reactions online.</w:t>
      </w:r>
      <w:r/>
    </w:p>
    <w:p>
      <w:r/>
      <w:r>
        <w:t xml:space="preserve">The post, with the caption, "Deliveroo rider on a penny farthing might be one of the most west London things I've ever seen," has received over 11,000 likes and numerous comments. Prominent figures and social media accounts, such as the London Eye, MP Neil O'Brien, and Specsavers, joined the discussion, adding humor to the situation. </w:t>
      </w:r>
      <w:r/>
    </w:p>
    <w:p>
      <w:r/>
      <w:r>
        <w:t>One of the comments from Specsavers queried, "Were they wearing a monocle?" while the London Eye's account humorously noted, "That might just be the second biggest wheel in London." Another user added, "A penny and a farthing is about as much as a rider gets paid for a single delivery, isn't it?"</w:t>
      </w:r>
      <w:r/>
    </w:p>
    <w:p>
      <w:r/>
      <w:r>
        <w:t>The sight of a penny farthing in modern-day London has left many entertained, sparking widespread amusement across social media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