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Intersection of Art and Politics Through 'Cutting the Tightrope' at Arcola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Cutting the Tightrope: Exploring the Intersection of Art and Politics</w:t>
      </w:r>
      <w:r/>
    </w:p>
    <w:p>
      <w:r/>
      <w:r>
        <w:t>The Arcola Theatre in Dalston, East London is presenting a show titled "Cutting the Tightrope: The Divorce of Politics from Art." Running until May 18, 2024, this collection of short plays addresses issues surrounding freedom of expression, with a particular focus on Gaza. This theatrical response comes after Arts Council England updated its policies in February 2024, advising arts companies against making "overtly political or activist" statements.</w:t>
      </w:r>
      <w:r/>
    </w:p>
    <w:p>
      <w:r/>
      <w:r>
        <w:t>The show comprises various vignettes that tackle the perceived censorship in the arts. Examples include a farcical sketch featuring a frantic theatre manager and cautious programmers rejecting politically charged scripts. One notable scene stars Jess Murrain as a theatre director coaching a dictator on his victory speech. Each play, written anonymously by writers such as Hassan Abdulrazzak, Sonali Bhattacharyya, and Sami Abu Wardeh, depicts scenarios where freedom of speech and political expression are central themes.</w:t>
      </w:r>
      <w:r/>
    </w:p>
    <w:p>
      <w:r/>
      <w:r>
        <w:t>The production places a significant emphasis on the situation in Gaza, exploring both the humanitarian plight of the Palestinians and the restrictions on discussing these issues in the West. A post-show discussion, featuring Palestinian writer Ahmed Masoud among others, highlighted a shift in focus away from Western freedom of speech to the atrocities in Gaza.</w:t>
      </w:r>
      <w:r/>
    </w:p>
    <w:p>
      <w:r/>
      <w:r>
        <w:t>"Cutting the Tightrope" is an urgent and diverse exploration of the role of art in political discourse, presented through the lens of contemporary global events. The show runs at the Arcola Theatre until May 18,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