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Fashion Lessons from </w:t>
      </w:r>
      <w:r>
        <w:rPr>
          <w:i/>
        </w:rPr>
        <w:t>Four Weddings and a Funeral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i/>
        </w:rPr>
        <w:t>Four Weddings and a Funeral</w:t>
      </w:r>
      <w:r>
        <w:t>: Fashion Lessons from an Iconic Rom-Com</w:t>
      </w:r>
      <w:r/>
    </w:p>
    <w:p>
      <w:r/>
      <w:r>
        <w:t>When "Four Weddings and a Funeral" hit theaters in May 1994, the Daily Mail lauded Richard Curtis's screenplay, likening it to Chekhov's work and calling it one of the greatest romantic comedies of all time. Directed by Mike Newell and featuring a cast including Andie MacDowell, Hugh Grant, Kristin Scott Thomas, and others, the film became synonymous with style as well as humor.</w:t>
      </w:r>
      <w:r/>
    </w:p>
    <w:p>
      <w:r/>
      <w:r>
        <w:t>As wedding season approaches, the film's timeless costumes offer valuable fashion lessons that remain relevant today:</w:t>
      </w:r>
      <w:r/>
    </w:p>
    <w:p>
      <w:r/>
      <w:r>
        <w:t xml:space="preserve">1. </w:t>
      </w:r>
      <w:r>
        <w:rPr>
          <w:b/>
        </w:rPr>
        <w:t>Timeless 1950s Silhouette</w:t>
      </w:r>
      <w:r>
        <w:t>: Charlotte Coleman's character Scarlett wears a striking orange dress in the opening scene, embodying a classic 1950s look with a full skirt, tight bodice, and nipped-in waist. Modern takes, such as a campari-orange dress from London brand Amy Lynn, continue to flatter.</w:t>
      </w:r>
      <w:r/>
    </w:p>
    <w:p>
      <w:r/>
      <w:r>
        <w:t xml:space="preserve">2. </w:t>
      </w:r>
      <w:r>
        <w:rPr>
          <w:b/>
        </w:rPr>
        <w:t>Modern Separates</w:t>
      </w:r>
      <w:r>
        <w:t>: Andie MacDowell’s character Carrie often opts for chic jacket and skirt combinations, offering a versatile alternative to traditional dresses. Separates allow for multiple looks and can be tailored to various occasions.</w:t>
      </w:r>
      <w:r/>
    </w:p>
    <w:p>
      <w:r/>
      <w:r>
        <w:t xml:space="preserve">3. </w:t>
      </w:r>
      <w:r>
        <w:rPr>
          <w:b/>
        </w:rPr>
        <w:t>Signature Hat</w:t>
      </w:r>
      <w:r>
        <w:t>: Kristin Scott Thomas’s character Fiona accessorizes with a wide-brimmed raffia hat, demonstrating that one good piece of headwear can complement multiple outfits through summer events.</w:t>
      </w:r>
      <w:r/>
    </w:p>
    <w:p>
      <w:r/>
      <w:r>
        <w:t xml:space="preserve">4. </w:t>
      </w:r>
      <w:r>
        <w:rPr>
          <w:b/>
        </w:rPr>
        <w:t>Elegant Black for Summer</w:t>
      </w:r>
      <w:r>
        <w:t>: Fiona’s elegant black Mandarin-collar gown challenges the notion that black is unsuitable for weddings. A high-neck black dress, paired with gold jewelry, maintains an air of sophistication.</w:t>
      </w:r>
      <w:r/>
    </w:p>
    <w:p>
      <w:r/>
      <w:r>
        <w:t xml:space="preserve">5. </w:t>
      </w:r>
      <w:r>
        <w:rPr>
          <w:b/>
        </w:rPr>
        <w:t>Embrace Color</w:t>
      </w:r>
      <w:r>
        <w:t>: Fiona also showcases the power of vibrant colors with a striking silk coat at the final wedding. Incorporating bold pieces like a Lisou silk jacket can add a splash of color to any ensemble.</w:t>
      </w:r>
      <w:r/>
    </w:p>
    <w:p>
      <w:r/>
      <w:r>
        <w:t>The film's characters exhibit a range of styles that continue to inspire, proving that great fashion endures.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