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'Married at First Sight' Participants Under Fire for Hosting Controversial Groom on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"Married at First Sight" (MAFS) participants Domenica Calarco and Ella Ding faced significant criticism after hosting controversial groom Jack Dunkley on their "Sit With Us" podcast. The backlash ensued following Dunkley's remarks to co-star Jonathan McCullough, suggesting McCullough should 'muzzle' his wife, Lauren Dunn, which many found misogynistic.</w:t>
      </w:r>
      <w:r/>
    </w:p>
    <w:p>
      <w:r/>
      <w:r>
        <w:t>Podcaster Abbie Chatfield was among the most vocal critics, accusing Domenica and Ella of 'platforming a misogynist,' 'victim blaming,' and not adequately challenging Dunkley's comments. In response, Domenica, 31, addressed the situation via a series of TikTok videos, where she admitted to experiencing severe anxiety and self-esteem issues due to the incident. Although Domenica did not formally apologize or issue a detailed statement, she assured her followers that she and Ella intended to address the backlash soon.</w:t>
      </w:r>
      <w:r/>
    </w:p>
    <w:p>
      <w:r/>
      <w:r>
        <w:t>The controversy has prompted discussions about the responsibilities of content creators when engaging with contentious figures and sensitive topics. Both Domenica and Ella have committed to offering a more comprehensive response in the near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