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GLP's LED Lighting Wows Audience at Daniel Adams-Ray Concert in Sweden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GLP's LED Innovation Shines at Daniel Adams-Ray Concert in Sweden</w:t>
      </w:r>
      <w:r/>
    </w:p>
    <w:p>
      <w:r/>
      <w:r>
        <w:t>The Stockholm Concert Hall (Konserthuset) in Sweden witnessed an extraordinary visual spectacle during Daniel Adams-Ray's concert, thanks to GLP's advanced LED lighting tools. On May 15, 2024, lighting designer Jakob Larsson utilized 68 JDC Line 500 fixtures and several new JDC2 IP strobes to illuminate the event.</w:t>
      </w:r>
      <w:r/>
    </w:p>
    <w:p>
      <w:r/>
      <w:r>
        <w:t>Larsson's setup in the Main Hall incorporated strategic placements of the lights, including four rows of JDC Line 500s. The lighting configuration included rows at ground level, on a semi-circular hydraulic stage, and by the choir's railing, creating dynamic visual effects synchronized with the performance. Additionally, the set featured two front projectors, cameras, and two power drops on the house truss to enhance the visual experience.</w:t>
      </w:r>
      <w:r/>
    </w:p>
    <w:p>
      <w:r/>
      <w:r>
        <w:t>The lighting design not only provided powerful strobe effects and washes but also allowed for intricate pixel mapping. Larsson ran the JDC Lines in a 38-channel mode, optimizing the lighting for Daniel Adams-Ray's diverse musical repertoire, which spans from slow pop to dramatic compositions.</w:t>
      </w:r>
      <w:r/>
    </w:p>
    <w:p>
      <w:r/>
      <w:r>
        <w:t>This concert, part of Adams-Ray's 20th-anniversary celebration, played to a sold-out crowd in the 1,770-capacity classical venue, home to the Royal Stockholm Philharmonic Orchestra. Following the success of the anniversary shows, the production team is now preparing for summer tour dates, featuring a new set design.</w:t>
      </w:r>
      <w:r/>
    </w:p>
    <w:p>
      <w:r/>
      <w:r>
        <w:t xml:space="preserve">For more information, visit GLP's official website. </w:t>
      </w:r>
      <w:r/>
    </w:p>
    <w:p>
      <w:r/>
      <w:r>
        <w:t>—David Smith David is an experienced technology writer, specializing in AV and lighting technology for over 20 years. He now resides in York, England.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